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55E" w:rsidRDefault="0052455E" w:rsidP="0052455E">
      <w:pPr>
        <w:pStyle w:val="Textosinformato"/>
        <w:spacing w:after="120" w:line="276" w:lineRule="auto"/>
        <w:jc w:val="center"/>
        <w:rPr>
          <w:rFonts w:ascii="Arial" w:hAnsi="Arial" w:cs="Arial"/>
          <w:b/>
          <w:sz w:val="24"/>
          <w:szCs w:val="24"/>
          <w:lang w:val="es-ES"/>
        </w:rPr>
      </w:pPr>
      <w:r>
        <w:rPr>
          <w:rFonts w:ascii="Arial" w:hAnsi="Arial" w:cs="Arial"/>
          <w:b/>
          <w:sz w:val="24"/>
          <w:szCs w:val="24"/>
          <w:lang w:val="es-ES"/>
        </w:rPr>
        <w:t>Editorial</w:t>
      </w:r>
    </w:p>
    <w:p w:rsidR="0052455E" w:rsidRDefault="0052455E" w:rsidP="0052455E">
      <w:pPr>
        <w:pStyle w:val="Textosinformato"/>
        <w:spacing w:after="120" w:line="276" w:lineRule="auto"/>
        <w:jc w:val="center"/>
        <w:rPr>
          <w:rFonts w:ascii="Arial" w:hAnsi="Arial" w:cs="Arial"/>
          <w:b/>
          <w:sz w:val="24"/>
          <w:szCs w:val="24"/>
          <w:lang w:val="es-ES"/>
        </w:rPr>
      </w:pPr>
      <w:r w:rsidRPr="0052455E">
        <w:rPr>
          <w:rFonts w:ascii="Arial" w:hAnsi="Arial" w:cs="Arial"/>
          <w:b/>
          <w:sz w:val="24"/>
          <w:szCs w:val="24"/>
          <w:lang w:val="es-ES"/>
        </w:rPr>
        <w:t>Administración pública inclusiva como base para  un desarrollo humano sostenible</w:t>
      </w:r>
    </w:p>
    <w:p w:rsidR="0052455E" w:rsidRPr="0052455E" w:rsidRDefault="0052455E" w:rsidP="0052455E">
      <w:pPr>
        <w:spacing w:after="0"/>
        <w:jc w:val="left"/>
        <w:rPr>
          <w:rFonts w:ascii="Arial" w:hAnsi="Arial" w:cs="Arial"/>
          <w:b/>
          <w:i/>
        </w:rPr>
      </w:pPr>
      <w:r w:rsidRPr="0052455E">
        <w:rPr>
          <w:rFonts w:ascii="Arial" w:hAnsi="Arial" w:cs="Arial"/>
          <w:b/>
          <w:i/>
        </w:rPr>
        <w:t>Dra. Mariela Columbié Santana</w:t>
      </w:r>
    </w:p>
    <w:p w:rsidR="0052455E" w:rsidRPr="0052455E" w:rsidRDefault="0052455E" w:rsidP="0052455E">
      <w:pPr>
        <w:spacing w:after="0"/>
        <w:jc w:val="left"/>
        <w:rPr>
          <w:rFonts w:ascii="Arial" w:hAnsi="Arial" w:cs="Arial"/>
          <w:b/>
          <w:i/>
        </w:rPr>
      </w:pPr>
      <w:r w:rsidRPr="0052455E">
        <w:rPr>
          <w:rFonts w:ascii="Arial" w:hAnsi="Arial" w:cs="Arial"/>
          <w:b/>
          <w:i/>
        </w:rPr>
        <w:t xml:space="preserve">Ministerio de Educación Superior </w:t>
      </w:r>
    </w:p>
    <w:p w:rsidR="004F41AA" w:rsidRPr="0052455E" w:rsidRDefault="00623CB1" w:rsidP="001C6421">
      <w:pPr>
        <w:pStyle w:val="Textosinformato"/>
        <w:spacing w:before="240" w:after="120" w:line="276" w:lineRule="auto"/>
        <w:rPr>
          <w:rFonts w:ascii="Arial" w:hAnsi="Arial" w:cs="Arial"/>
          <w:sz w:val="22"/>
          <w:szCs w:val="22"/>
          <w:lang w:val="es-ES"/>
        </w:rPr>
      </w:pPr>
      <w:r w:rsidRPr="0052455E">
        <w:rPr>
          <w:rFonts w:ascii="Arial" w:hAnsi="Arial" w:cs="Arial"/>
          <w:sz w:val="22"/>
          <w:szCs w:val="22"/>
          <w:lang w:val="es-ES"/>
        </w:rPr>
        <w:t>Los Folletos Gerenciales, desde sus modestos primeros tiempos, ha</w:t>
      </w:r>
      <w:r w:rsidR="004F41AA" w:rsidRPr="0052455E">
        <w:rPr>
          <w:rFonts w:ascii="Arial" w:hAnsi="Arial" w:cs="Arial"/>
          <w:sz w:val="22"/>
          <w:szCs w:val="22"/>
          <w:lang w:val="es-ES"/>
        </w:rPr>
        <w:t>n</w:t>
      </w:r>
      <w:r w:rsidRPr="0052455E">
        <w:rPr>
          <w:rFonts w:ascii="Arial" w:hAnsi="Arial" w:cs="Arial"/>
          <w:sz w:val="22"/>
          <w:szCs w:val="22"/>
          <w:lang w:val="es-ES"/>
        </w:rPr>
        <w:t xml:space="preserve"> constituido un espacio en el </w:t>
      </w:r>
      <w:r w:rsidR="004F41AA" w:rsidRPr="0052455E">
        <w:rPr>
          <w:rFonts w:ascii="Arial" w:hAnsi="Arial" w:cs="Arial"/>
          <w:sz w:val="22"/>
          <w:szCs w:val="22"/>
          <w:lang w:val="es-ES"/>
        </w:rPr>
        <w:t xml:space="preserve">cual pueden publicar sus trabajos todos los profesores vinculados a los temas de dirección. En ellos se han abordado los más disimiles temas concernientes tanto al sector empresarial como a la administración pública. </w:t>
      </w:r>
    </w:p>
    <w:p w:rsidR="003C4B99" w:rsidRPr="0052455E" w:rsidRDefault="004F41AA" w:rsidP="001C6421">
      <w:pPr>
        <w:pStyle w:val="Textosinformato"/>
        <w:spacing w:before="240" w:after="120" w:line="276" w:lineRule="auto"/>
        <w:rPr>
          <w:rFonts w:ascii="Arial" w:eastAsia="Times New Roman" w:hAnsi="Arial" w:cs="Arial"/>
          <w:sz w:val="22"/>
          <w:szCs w:val="22"/>
          <w:lang w:eastAsia="es-ES" w:bidi="he-IL"/>
        </w:rPr>
      </w:pPr>
      <w:r w:rsidRPr="0052455E">
        <w:rPr>
          <w:rFonts w:ascii="Arial" w:hAnsi="Arial" w:cs="Arial"/>
          <w:sz w:val="22"/>
          <w:szCs w:val="22"/>
          <w:lang w:val="es-ES"/>
        </w:rPr>
        <w:t xml:space="preserve">En esta ocasión </w:t>
      </w:r>
      <w:r w:rsidR="00315F98" w:rsidRPr="0052455E">
        <w:rPr>
          <w:rFonts w:ascii="Arial" w:hAnsi="Arial" w:cs="Arial"/>
          <w:sz w:val="22"/>
          <w:szCs w:val="22"/>
          <w:lang w:val="es-ES"/>
        </w:rPr>
        <w:t>se trata e</w:t>
      </w:r>
      <w:r w:rsidRPr="0052455E">
        <w:rPr>
          <w:rFonts w:ascii="Arial" w:hAnsi="Arial" w:cs="Arial"/>
          <w:sz w:val="22"/>
          <w:szCs w:val="22"/>
          <w:lang w:val="es-ES"/>
        </w:rPr>
        <w:t xml:space="preserve">l importante papel de la administración pública inclusiva como base para un desarrollo humano sostenible. Para ello se parte del </w:t>
      </w:r>
      <w:r w:rsidR="00D65CFC" w:rsidRPr="0052455E">
        <w:rPr>
          <w:rFonts w:ascii="Arial" w:hAnsi="Arial" w:cs="Arial"/>
          <w:sz w:val="22"/>
          <w:szCs w:val="22"/>
          <w:lang w:val="es-ES"/>
        </w:rPr>
        <w:t>hecho de que la a</w:t>
      </w:r>
      <w:r w:rsidR="001505E9" w:rsidRPr="0052455E">
        <w:rPr>
          <w:rFonts w:ascii="Arial" w:hAnsi="Arial" w:cs="Arial"/>
          <w:sz w:val="22"/>
          <w:szCs w:val="22"/>
          <w:lang w:val="es-ES"/>
        </w:rPr>
        <w:t>dministración</w:t>
      </w:r>
      <w:r w:rsidR="008C53B1" w:rsidRPr="0052455E">
        <w:rPr>
          <w:rFonts w:ascii="Arial" w:hAnsi="Arial" w:cs="Arial"/>
          <w:sz w:val="22"/>
          <w:szCs w:val="22"/>
          <w:lang w:val="es-ES"/>
        </w:rPr>
        <w:t xml:space="preserve"> </w:t>
      </w:r>
      <w:r w:rsidR="00D65CFC" w:rsidRPr="0052455E">
        <w:rPr>
          <w:rFonts w:ascii="Arial" w:hAnsi="Arial" w:cs="Arial"/>
          <w:sz w:val="22"/>
          <w:szCs w:val="22"/>
          <w:lang w:val="es-ES"/>
        </w:rPr>
        <w:t>p</w:t>
      </w:r>
      <w:r w:rsidR="001505E9" w:rsidRPr="0052455E">
        <w:rPr>
          <w:rFonts w:ascii="Arial" w:hAnsi="Arial" w:cs="Arial"/>
          <w:sz w:val="22"/>
          <w:szCs w:val="22"/>
          <w:lang w:val="es-ES"/>
        </w:rPr>
        <w:t>ública vive en los últimos años un proceso de transformaci</w:t>
      </w:r>
      <w:r w:rsidR="004C6A62" w:rsidRPr="0052455E">
        <w:rPr>
          <w:rFonts w:ascii="Arial" w:hAnsi="Arial" w:cs="Arial"/>
          <w:sz w:val="22"/>
          <w:szCs w:val="22"/>
          <w:lang w:val="es-ES"/>
        </w:rPr>
        <w:t>ones</w:t>
      </w:r>
      <w:r w:rsidR="00BA2C96" w:rsidRPr="0052455E">
        <w:rPr>
          <w:rFonts w:ascii="Arial" w:hAnsi="Arial" w:cs="Arial"/>
          <w:sz w:val="22"/>
          <w:szCs w:val="22"/>
          <w:lang w:val="es-ES"/>
        </w:rPr>
        <w:t xml:space="preserve"> cardinales</w:t>
      </w:r>
      <w:r w:rsidR="00485864" w:rsidRPr="0052455E">
        <w:rPr>
          <w:rFonts w:ascii="Arial" w:hAnsi="Arial" w:cs="Arial"/>
          <w:sz w:val="22"/>
          <w:szCs w:val="22"/>
          <w:lang w:val="es-ES"/>
        </w:rPr>
        <w:t xml:space="preserve">. </w:t>
      </w:r>
      <w:r w:rsidR="00195445" w:rsidRPr="0052455E">
        <w:rPr>
          <w:rFonts w:ascii="Arial" w:hAnsi="Arial" w:cs="Arial"/>
          <w:sz w:val="22"/>
          <w:szCs w:val="22"/>
          <w:lang w:val="es-ES"/>
        </w:rPr>
        <w:t xml:space="preserve">La trayectoria más reciente en el sector público </w:t>
      </w:r>
      <w:r w:rsidR="006907DD" w:rsidRPr="0052455E">
        <w:rPr>
          <w:rFonts w:ascii="Arial" w:hAnsi="Arial" w:cs="Arial"/>
          <w:sz w:val="22"/>
          <w:szCs w:val="22"/>
          <w:lang w:val="es-ES"/>
        </w:rPr>
        <w:t>en la región</w:t>
      </w:r>
      <w:r w:rsidR="00D65CFC" w:rsidRPr="0052455E">
        <w:rPr>
          <w:rFonts w:ascii="Arial" w:hAnsi="Arial" w:cs="Arial"/>
          <w:sz w:val="22"/>
          <w:szCs w:val="22"/>
          <w:lang w:val="es-ES"/>
        </w:rPr>
        <w:t xml:space="preserve"> latinoamericana </w:t>
      </w:r>
      <w:r w:rsidR="00195445" w:rsidRPr="0052455E">
        <w:rPr>
          <w:rFonts w:ascii="Arial" w:hAnsi="Arial" w:cs="Arial"/>
          <w:sz w:val="22"/>
          <w:szCs w:val="22"/>
          <w:lang w:val="es-ES"/>
        </w:rPr>
        <w:t>apunta a</w:t>
      </w:r>
      <w:r w:rsidR="006907DD" w:rsidRPr="0052455E">
        <w:rPr>
          <w:rFonts w:ascii="Arial" w:hAnsi="Arial" w:cs="Arial"/>
          <w:sz w:val="22"/>
          <w:szCs w:val="22"/>
          <w:lang w:val="es-ES"/>
        </w:rPr>
        <w:t xml:space="preserve">l florecimiento de </w:t>
      </w:r>
      <w:r w:rsidR="00195445" w:rsidRPr="0052455E">
        <w:rPr>
          <w:rFonts w:ascii="Arial" w:hAnsi="Arial" w:cs="Arial"/>
          <w:sz w:val="22"/>
          <w:szCs w:val="22"/>
          <w:lang w:val="es-ES"/>
        </w:rPr>
        <w:t>tendencias democratizadoras</w:t>
      </w:r>
      <w:r w:rsidR="006907DD" w:rsidRPr="0052455E">
        <w:rPr>
          <w:rFonts w:ascii="Arial" w:hAnsi="Arial" w:cs="Arial"/>
          <w:sz w:val="22"/>
          <w:szCs w:val="22"/>
          <w:lang w:val="es-ES"/>
        </w:rPr>
        <w:t>,</w:t>
      </w:r>
      <w:r w:rsidR="006907DD" w:rsidRPr="0052455E">
        <w:rPr>
          <w:rFonts w:ascii="Arial" w:hAnsi="Arial" w:cs="Arial"/>
          <w:sz w:val="22"/>
          <w:szCs w:val="22"/>
          <w:lang w:val="es-DO"/>
        </w:rPr>
        <w:t xml:space="preserve"> </w:t>
      </w:r>
      <w:r w:rsidR="002336E7" w:rsidRPr="0052455E">
        <w:rPr>
          <w:rFonts w:ascii="Arial" w:hAnsi="Arial" w:cs="Arial"/>
          <w:sz w:val="22"/>
          <w:szCs w:val="22"/>
          <w:lang w:val="es-DO"/>
        </w:rPr>
        <w:t>con el impulso de procesos políticos que matiza</w:t>
      </w:r>
      <w:r w:rsidR="00EC597D" w:rsidRPr="0052455E">
        <w:rPr>
          <w:rFonts w:ascii="Arial" w:hAnsi="Arial" w:cs="Arial"/>
          <w:sz w:val="22"/>
          <w:szCs w:val="22"/>
          <w:lang w:val="es-DO"/>
        </w:rPr>
        <w:t xml:space="preserve">n </w:t>
      </w:r>
      <w:r w:rsidR="002336E7" w:rsidRPr="0052455E">
        <w:rPr>
          <w:rFonts w:ascii="Arial" w:hAnsi="Arial" w:cs="Arial"/>
          <w:sz w:val="22"/>
          <w:szCs w:val="22"/>
          <w:lang w:val="es-DO"/>
        </w:rPr>
        <w:t xml:space="preserve">el contexto institucional en el que se diseñan y elaboran las políticas </w:t>
      </w:r>
      <w:r w:rsidR="002101DA" w:rsidRPr="0052455E">
        <w:rPr>
          <w:rFonts w:ascii="Arial" w:hAnsi="Arial" w:cs="Arial"/>
          <w:sz w:val="22"/>
          <w:szCs w:val="22"/>
          <w:lang w:val="es-DO"/>
        </w:rPr>
        <w:t>públicas</w:t>
      </w:r>
      <w:r w:rsidR="002336E7" w:rsidRPr="0052455E">
        <w:rPr>
          <w:rFonts w:ascii="Arial" w:hAnsi="Arial" w:cs="Arial"/>
          <w:sz w:val="22"/>
          <w:szCs w:val="22"/>
          <w:lang w:val="es-DO"/>
        </w:rPr>
        <w:t xml:space="preserve">, </w:t>
      </w:r>
      <w:r w:rsidR="004F40E0" w:rsidRPr="0052455E">
        <w:rPr>
          <w:rFonts w:ascii="Arial" w:hAnsi="Arial" w:cs="Arial"/>
          <w:sz w:val="22"/>
          <w:szCs w:val="22"/>
          <w:lang w:val="es-DO"/>
        </w:rPr>
        <w:t xml:space="preserve">la </w:t>
      </w:r>
      <w:r w:rsidR="00195445" w:rsidRPr="0052455E">
        <w:rPr>
          <w:rFonts w:ascii="Arial" w:hAnsi="Arial" w:cs="Arial"/>
          <w:sz w:val="22"/>
          <w:szCs w:val="22"/>
          <w:lang w:val="es-DO"/>
        </w:rPr>
        <w:t xml:space="preserve">gestión para resultados orientados al desarrollo </w:t>
      </w:r>
      <w:r w:rsidR="002336E7" w:rsidRPr="0052455E">
        <w:rPr>
          <w:rFonts w:ascii="Arial" w:hAnsi="Arial" w:cs="Arial"/>
          <w:sz w:val="22"/>
          <w:szCs w:val="22"/>
          <w:lang w:val="es-DO"/>
        </w:rPr>
        <w:t xml:space="preserve">y un enfoque cada vez </w:t>
      </w:r>
      <w:r w:rsidR="00284E17" w:rsidRPr="0052455E">
        <w:rPr>
          <w:rFonts w:ascii="Arial" w:hAnsi="Arial" w:cs="Arial"/>
          <w:sz w:val="22"/>
          <w:szCs w:val="22"/>
          <w:lang w:val="es-DO"/>
        </w:rPr>
        <w:t>más</w:t>
      </w:r>
      <w:r w:rsidR="002336E7" w:rsidRPr="0052455E">
        <w:rPr>
          <w:rFonts w:ascii="Arial" w:hAnsi="Arial" w:cs="Arial"/>
          <w:sz w:val="22"/>
          <w:szCs w:val="22"/>
          <w:lang w:val="es-DO"/>
        </w:rPr>
        <w:t xml:space="preserve"> parti</w:t>
      </w:r>
      <w:r w:rsidR="00284E17" w:rsidRPr="0052455E">
        <w:rPr>
          <w:rFonts w:ascii="Arial" w:hAnsi="Arial" w:cs="Arial"/>
          <w:sz w:val="22"/>
          <w:szCs w:val="22"/>
          <w:lang w:val="es-DO"/>
        </w:rPr>
        <w:t>ci</w:t>
      </w:r>
      <w:r w:rsidR="002336E7" w:rsidRPr="0052455E">
        <w:rPr>
          <w:rFonts w:ascii="Arial" w:hAnsi="Arial" w:cs="Arial"/>
          <w:sz w:val="22"/>
          <w:szCs w:val="22"/>
          <w:lang w:val="es-DO"/>
        </w:rPr>
        <w:t>pativo.</w:t>
      </w:r>
      <w:r w:rsidR="004F40E0" w:rsidRPr="0052455E">
        <w:rPr>
          <w:rFonts w:ascii="Arial" w:hAnsi="Arial" w:cs="Arial"/>
          <w:sz w:val="22"/>
          <w:szCs w:val="22"/>
          <w:lang w:val="es-DO"/>
        </w:rPr>
        <w:t xml:space="preserve"> </w:t>
      </w:r>
    </w:p>
    <w:p w:rsidR="00AF3589" w:rsidRPr="0052455E" w:rsidRDefault="006B03DA" w:rsidP="001C6421">
      <w:pPr>
        <w:spacing w:before="240" w:after="120"/>
        <w:rPr>
          <w:rFonts w:ascii="Arial" w:hAnsi="Arial" w:cs="Arial"/>
        </w:rPr>
      </w:pPr>
      <w:r w:rsidRPr="0052455E">
        <w:rPr>
          <w:rFonts w:ascii="Arial" w:eastAsia="Times New Roman" w:hAnsi="Arial" w:cs="Arial"/>
          <w:lang w:eastAsia="es-ES"/>
        </w:rPr>
        <w:t xml:space="preserve">Se ha transformado cualitativamente la dinámica social, </w:t>
      </w:r>
      <w:r w:rsidR="003C4B99" w:rsidRPr="0052455E">
        <w:rPr>
          <w:rFonts w:ascii="Arial" w:eastAsia="Times New Roman" w:hAnsi="Arial" w:cs="Arial"/>
          <w:lang w:eastAsia="es-ES"/>
        </w:rPr>
        <w:t>han surgi</w:t>
      </w:r>
      <w:r w:rsidR="00D65CFC" w:rsidRPr="0052455E">
        <w:rPr>
          <w:rFonts w:ascii="Arial" w:eastAsia="Times New Roman" w:hAnsi="Arial" w:cs="Arial"/>
          <w:lang w:eastAsia="es-ES"/>
        </w:rPr>
        <w:t>d</w:t>
      </w:r>
      <w:r w:rsidR="003C4B99" w:rsidRPr="0052455E">
        <w:rPr>
          <w:rFonts w:ascii="Arial" w:eastAsia="Times New Roman" w:hAnsi="Arial" w:cs="Arial"/>
          <w:lang w:eastAsia="es-ES"/>
        </w:rPr>
        <w:t>o nuevos paradigmas en la interpretación de la responsabilidad social de los gobiernos y sus relaciones con la sociedad</w:t>
      </w:r>
      <w:r w:rsidR="004F40E0" w:rsidRPr="0052455E">
        <w:rPr>
          <w:rFonts w:ascii="Arial" w:eastAsia="Times New Roman" w:hAnsi="Arial" w:cs="Arial"/>
          <w:lang w:eastAsia="es-ES"/>
        </w:rPr>
        <w:t xml:space="preserve">, que implican </w:t>
      </w:r>
      <w:r w:rsidR="00385AB9" w:rsidRPr="0052455E">
        <w:rPr>
          <w:rFonts w:ascii="Arial" w:hAnsi="Arial" w:cs="Arial"/>
          <w:lang w:val="es-DO"/>
        </w:rPr>
        <w:t xml:space="preserve">una </w:t>
      </w:r>
      <w:r w:rsidR="003B79B3" w:rsidRPr="0052455E">
        <w:rPr>
          <w:rFonts w:ascii="Arial" w:hAnsi="Arial" w:cs="Arial"/>
          <w:lang w:val="es-DO"/>
        </w:rPr>
        <w:t>v</w:t>
      </w:r>
      <w:r w:rsidR="00AF3589" w:rsidRPr="0052455E">
        <w:rPr>
          <w:rFonts w:ascii="Arial" w:hAnsi="Arial" w:cs="Arial"/>
          <w:lang w:val="es-DO"/>
        </w:rPr>
        <w:t xml:space="preserve">isión </w:t>
      </w:r>
      <w:r w:rsidR="003B79B3" w:rsidRPr="0052455E">
        <w:rPr>
          <w:rFonts w:ascii="Arial" w:hAnsi="Arial" w:cs="Arial"/>
          <w:lang w:val="es-DO"/>
        </w:rPr>
        <w:t>s</w:t>
      </w:r>
      <w:r w:rsidR="00AF3589" w:rsidRPr="0052455E">
        <w:rPr>
          <w:rFonts w:ascii="Arial" w:hAnsi="Arial" w:cs="Arial"/>
          <w:lang w:val="es-DO"/>
        </w:rPr>
        <w:t>istémica de la</w:t>
      </w:r>
      <w:r w:rsidR="003B79B3" w:rsidRPr="0052455E">
        <w:rPr>
          <w:rFonts w:ascii="Arial" w:hAnsi="Arial" w:cs="Arial"/>
          <w:lang w:val="es-DO"/>
        </w:rPr>
        <w:t xml:space="preserve"> </w:t>
      </w:r>
      <w:r w:rsidR="00734594" w:rsidRPr="0052455E">
        <w:rPr>
          <w:rFonts w:ascii="Arial" w:hAnsi="Arial" w:cs="Arial"/>
          <w:lang w:val="es-DO"/>
        </w:rPr>
        <w:t>misma</w:t>
      </w:r>
      <w:r w:rsidR="00385AB9" w:rsidRPr="0052455E">
        <w:rPr>
          <w:rFonts w:ascii="Arial" w:hAnsi="Arial" w:cs="Arial"/>
          <w:lang w:val="es-DO"/>
        </w:rPr>
        <w:t xml:space="preserve">, </w:t>
      </w:r>
      <w:r w:rsidR="003B79B3" w:rsidRPr="0052455E">
        <w:rPr>
          <w:rFonts w:ascii="Arial" w:hAnsi="Arial" w:cs="Arial"/>
          <w:lang w:val="es-DO"/>
        </w:rPr>
        <w:t>la aplicación de políticas públicas incluyentes y de respeto a la diversidad étnica</w:t>
      </w:r>
      <w:r w:rsidR="00D65CFC" w:rsidRPr="0052455E">
        <w:rPr>
          <w:rFonts w:ascii="Arial" w:hAnsi="Arial" w:cs="Arial"/>
          <w:lang w:val="es-DO"/>
        </w:rPr>
        <w:t xml:space="preserve"> y de </w:t>
      </w:r>
      <w:r w:rsidR="00FC38C1" w:rsidRPr="0052455E">
        <w:rPr>
          <w:rFonts w:ascii="Arial" w:hAnsi="Arial" w:cs="Arial"/>
          <w:lang w:val="es-DO"/>
        </w:rPr>
        <w:t>género, concebir y gest</w:t>
      </w:r>
      <w:r w:rsidR="00DB3E83">
        <w:rPr>
          <w:rFonts w:ascii="Arial" w:hAnsi="Arial" w:cs="Arial"/>
          <w:lang w:val="es-DO"/>
        </w:rPr>
        <w:t xml:space="preserve">ionar la administración pública </w:t>
      </w:r>
      <w:r w:rsidR="00DB3E83" w:rsidRPr="0052455E">
        <w:rPr>
          <w:rFonts w:ascii="Arial" w:hAnsi="Arial" w:cs="Arial"/>
          <w:lang w:val="es-DO"/>
        </w:rPr>
        <w:t>como instrumento para el desarrollo sostenible</w:t>
      </w:r>
      <w:r w:rsidR="00385AB9" w:rsidRPr="0052455E">
        <w:rPr>
          <w:rFonts w:ascii="Arial" w:hAnsi="Arial" w:cs="Arial"/>
          <w:lang w:val="es-DO"/>
        </w:rPr>
        <w:t xml:space="preserve">, </w:t>
      </w:r>
      <w:r w:rsidR="003B79B3" w:rsidRPr="0052455E">
        <w:rPr>
          <w:rFonts w:ascii="Arial" w:hAnsi="Arial" w:cs="Arial"/>
          <w:lang w:val="es-DO"/>
        </w:rPr>
        <w:t xml:space="preserve">garantizar </w:t>
      </w:r>
      <w:r w:rsidR="003C4B99" w:rsidRPr="0052455E">
        <w:rPr>
          <w:rFonts w:ascii="Arial" w:hAnsi="Arial" w:cs="Arial"/>
          <w:lang w:val="es-DO"/>
        </w:rPr>
        <w:t>e</w:t>
      </w:r>
      <w:r w:rsidR="003B79B3" w:rsidRPr="0052455E">
        <w:rPr>
          <w:rFonts w:ascii="Arial" w:hAnsi="Arial" w:cs="Arial"/>
          <w:lang w:val="es-DO"/>
        </w:rPr>
        <w:t xml:space="preserve">l cuidado del medioambiente, la </w:t>
      </w:r>
      <w:r w:rsidR="003C4B99" w:rsidRPr="0052455E">
        <w:rPr>
          <w:rFonts w:ascii="Arial" w:hAnsi="Arial" w:cs="Arial"/>
          <w:lang w:val="es-DO"/>
        </w:rPr>
        <w:t>s</w:t>
      </w:r>
      <w:r w:rsidR="00AF3589" w:rsidRPr="0052455E">
        <w:rPr>
          <w:rFonts w:ascii="Arial" w:hAnsi="Arial" w:cs="Arial"/>
          <w:lang w:val="es-DO"/>
        </w:rPr>
        <w:t xml:space="preserve">eguridad </w:t>
      </w:r>
      <w:r w:rsidR="003C4B99" w:rsidRPr="0052455E">
        <w:rPr>
          <w:rFonts w:ascii="Arial" w:hAnsi="Arial" w:cs="Arial"/>
          <w:lang w:val="es-DO"/>
        </w:rPr>
        <w:t>p</w:t>
      </w:r>
      <w:r w:rsidR="00AF3589" w:rsidRPr="0052455E">
        <w:rPr>
          <w:rFonts w:ascii="Arial" w:hAnsi="Arial" w:cs="Arial"/>
          <w:lang w:val="es-DO"/>
        </w:rPr>
        <w:t>ública</w:t>
      </w:r>
      <w:r w:rsidR="00D54930" w:rsidRPr="0052455E">
        <w:rPr>
          <w:rFonts w:ascii="Arial" w:hAnsi="Arial" w:cs="Arial"/>
          <w:lang w:val="es-DO"/>
        </w:rPr>
        <w:t xml:space="preserve">, </w:t>
      </w:r>
      <w:r w:rsidR="003B79B3" w:rsidRPr="0052455E">
        <w:rPr>
          <w:rFonts w:ascii="Arial" w:hAnsi="Arial" w:cs="Arial"/>
          <w:lang w:val="es-DO"/>
        </w:rPr>
        <w:t xml:space="preserve">la prevención y </w:t>
      </w:r>
      <w:r w:rsidR="003C4B99" w:rsidRPr="0052455E">
        <w:rPr>
          <w:rFonts w:ascii="Arial" w:hAnsi="Arial" w:cs="Arial"/>
          <w:lang w:val="es-DO"/>
        </w:rPr>
        <w:t xml:space="preserve">el </w:t>
      </w:r>
      <w:r w:rsidR="003B79B3" w:rsidRPr="0052455E">
        <w:rPr>
          <w:rFonts w:ascii="Arial" w:hAnsi="Arial" w:cs="Arial"/>
          <w:lang w:val="es-DO"/>
        </w:rPr>
        <w:t xml:space="preserve">enfrentamiento de los </w:t>
      </w:r>
      <w:r w:rsidR="003C4B99" w:rsidRPr="0052455E">
        <w:rPr>
          <w:rFonts w:ascii="Arial" w:hAnsi="Arial" w:cs="Arial"/>
          <w:lang w:val="es-DO"/>
        </w:rPr>
        <w:t>d</w:t>
      </w:r>
      <w:r w:rsidR="00AF3589" w:rsidRPr="0052455E">
        <w:rPr>
          <w:rFonts w:ascii="Arial" w:hAnsi="Arial" w:cs="Arial"/>
          <w:lang w:val="es-DO"/>
        </w:rPr>
        <w:t xml:space="preserve">esastres </w:t>
      </w:r>
      <w:r w:rsidR="003C4B99" w:rsidRPr="0052455E">
        <w:rPr>
          <w:rFonts w:ascii="Arial" w:hAnsi="Arial" w:cs="Arial"/>
          <w:lang w:val="es-DO"/>
        </w:rPr>
        <w:t>n</w:t>
      </w:r>
      <w:r w:rsidR="00AF3589" w:rsidRPr="0052455E">
        <w:rPr>
          <w:rFonts w:ascii="Arial" w:hAnsi="Arial" w:cs="Arial"/>
          <w:lang w:val="es-DO"/>
        </w:rPr>
        <w:t>aturales</w:t>
      </w:r>
      <w:r w:rsidR="003C4B99" w:rsidRPr="0052455E">
        <w:rPr>
          <w:rFonts w:ascii="Arial" w:hAnsi="Arial" w:cs="Arial"/>
          <w:lang w:val="es-DO"/>
        </w:rPr>
        <w:t xml:space="preserve"> y </w:t>
      </w:r>
      <w:r w:rsidR="00D54930" w:rsidRPr="0052455E">
        <w:rPr>
          <w:rFonts w:ascii="Arial" w:hAnsi="Arial" w:cs="Arial"/>
          <w:lang w:val="es-DO"/>
        </w:rPr>
        <w:t>el combate contra la pobreza y la inequidad,</w:t>
      </w:r>
      <w:r w:rsidR="00DD4612" w:rsidRPr="0052455E">
        <w:rPr>
          <w:rFonts w:ascii="Arial" w:hAnsi="Arial" w:cs="Arial"/>
          <w:lang w:val="es-DO"/>
        </w:rPr>
        <w:t xml:space="preserve"> así como proveer la </w:t>
      </w:r>
      <w:r w:rsidR="00DD4612" w:rsidRPr="0052455E">
        <w:rPr>
          <w:rFonts w:ascii="Arial" w:hAnsi="Arial" w:cs="Arial"/>
        </w:rPr>
        <w:t xml:space="preserve">inclusión social, justicia, equidad y transparencia, la protección de los sectores de población más vulnerables, la atención a las personas con discapacidad, así como el combate contra la pobreza y la marginalidad, </w:t>
      </w:r>
      <w:r w:rsidR="00D54930" w:rsidRPr="0052455E">
        <w:rPr>
          <w:rFonts w:ascii="Arial" w:hAnsi="Arial" w:cs="Arial"/>
          <w:lang w:val="es-DO"/>
        </w:rPr>
        <w:t xml:space="preserve">entre </w:t>
      </w:r>
      <w:r w:rsidR="003C4B99" w:rsidRPr="0052455E">
        <w:rPr>
          <w:rFonts w:ascii="Arial" w:hAnsi="Arial" w:cs="Arial"/>
          <w:lang w:val="es-DO"/>
        </w:rPr>
        <w:t xml:space="preserve">otras. </w:t>
      </w:r>
      <w:r w:rsidR="009B7B9C" w:rsidRPr="0052455E">
        <w:rPr>
          <w:rFonts w:ascii="Arial" w:hAnsi="Arial" w:cs="Arial"/>
          <w:lang w:val="es-DO"/>
        </w:rPr>
        <w:t xml:space="preserve"> </w:t>
      </w:r>
      <w:r w:rsidR="00AF3589" w:rsidRPr="0052455E">
        <w:rPr>
          <w:rFonts w:ascii="Arial" w:hAnsi="Arial" w:cs="Arial"/>
          <w:lang w:val="es-DO"/>
        </w:rPr>
        <w:t xml:space="preserve">  </w:t>
      </w:r>
    </w:p>
    <w:p w:rsidR="0095757F" w:rsidRPr="0052455E" w:rsidRDefault="0095757F" w:rsidP="001C6421">
      <w:pPr>
        <w:spacing w:before="240" w:after="120"/>
        <w:rPr>
          <w:rFonts w:ascii="Arial" w:hAnsi="Arial" w:cs="Arial"/>
        </w:rPr>
      </w:pPr>
      <w:r w:rsidRPr="0052455E">
        <w:rPr>
          <w:rFonts w:ascii="Arial" w:hAnsi="Arial" w:cs="Arial"/>
          <w:bCs/>
        </w:rPr>
        <w:t xml:space="preserve">Este concepto </w:t>
      </w:r>
      <w:r w:rsidR="00734594" w:rsidRPr="0052455E">
        <w:rPr>
          <w:rFonts w:ascii="Arial" w:hAnsi="Arial" w:cs="Arial"/>
          <w:bCs/>
        </w:rPr>
        <w:t xml:space="preserve">tiene como </w:t>
      </w:r>
      <w:r w:rsidRPr="0052455E">
        <w:rPr>
          <w:rFonts w:ascii="Arial" w:hAnsi="Arial" w:cs="Arial"/>
        </w:rPr>
        <w:t>premisa</w:t>
      </w:r>
      <w:r w:rsidR="00734594" w:rsidRPr="0052455E">
        <w:rPr>
          <w:rFonts w:ascii="Arial" w:hAnsi="Arial" w:cs="Arial"/>
        </w:rPr>
        <w:t xml:space="preserve"> </w:t>
      </w:r>
      <w:r w:rsidRPr="0052455E">
        <w:rPr>
          <w:rFonts w:ascii="Arial" w:hAnsi="Arial" w:cs="Arial"/>
        </w:rPr>
        <w:t>la relación entre crecimiento económico y equidad. Ello ratifica que si los beneficios del crecimiento económico no tienen un verdadero impacto social, lejos de acortar la brecha entre los que tienen y los que no tienen, aumenta</w:t>
      </w:r>
      <w:r w:rsidR="00734594" w:rsidRPr="0052455E">
        <w:rPr>
          <w:rFonts w:ascii="Arial" w:hAnsi="Arial" w:cs="Arial"/>
        </w:rPr>
        <w:t>n</w:t>
      </w:r>
      <w:r w:rsidRPr="0052455E">
        <w:rPr>
          <w:rFonts w:ascii="Arial" w:hAnsi="Arial" w:cs="Arial"/>
        </w:rPr>
        <w:t xml:space="preserve"> las desigualdades y por tanto la inequidad y la injusticia social, lo cual es contradictorio con la idea esencial del concepto de desarrollo humano sostenible y de una administración publica inclusiva.  </w:t>
      </w:r>
    </w:p>
    <w:p w:rsidR="00AF3589" w:rsidRPr="0052455E" w:rsidRDefault="001505E9" w:rsidP="001C6421">
      <w:pPr>
        <w:autoSpaceDE w:val="0"/>
        <w:autoSpaceDN w:val="0"/>
        <w:adjustRightInd w:val="0"/>
        <w:spacing w:before="240" w:after="120"/>
        <w:rPr>
          <w:rFonts w:ascii="Arial" w:hAnsi="Arial" w:cs="Arial"/>
        </w:rPr>
      </w:pPr>
      <w:r w:rsidRPr="0052455E">
        <w:rPr>
          <w:rFonts w:ascii="Arial" w:hAnsi="Arial" w:cs="Arial"/>
        </w:rPr>
        <w:t xml:space="preserve">En </w:t>
      </w:r>
      <w:r w:rsidR="00BA2C96" w:rsidRPr="0052455E">
        <w:rPr>
          <w:rFonts w:ascii="Arial" w:hAnsi="Arial" w:cs="Arial"/>
        </w:rPr>
        <w:t>algunos</w:t>
      </w:r>
      <w:r w:rsidRPr="0052455E">
        <w:rPr>
          <w:rFonts w:ascii="Arial" w:hAnsi="Arial" w:cs="Arial"/>
        </w:rPr>
        <w:t xml:space="preserve"> países de América Latina en la última década, se ha producido un</w:t>
      </w:r>
      <w:r w:rsidR="00806960" w:rsidRPr="0052455E">
        <w:rPr>
          <w:rFonts w:ascii="Arial" w:hAnsi="Arial" w:cs="Arial"/>
        </w:rPr>
        <w:t xml:space="preserve"> </w:t>
      </w:r>
      <w:r w:rsidRPr="0052455E">
        <w:rPr>
          <w:rFonts w:ascii="Arial" w:hAnsi="Arial" w:cs="Arial"/>
        </w:rPr>
        <w:t>importante avance en términos de políticas sociales orientadas a luchar contra la pobreza</w:t>
      </w:r>
      <w:r w:rsidR="00983B81" w:rsidRPr="0052455E">
        <w:rPr>
          <w:rFonts w:ascii="Arial" w:hAnsi="Arial" w:cs="Arial"/>
        </w:rPr>
        <w:t>, con i</w:t>
      </w:r>
      <w:r w:rsidRPr="0052455E">
        <w:rPr>
          <w:rFonts w:ascii="Arial" w:hAnsi="Arial" w:cs="Arial"/>
        </w:rPr>
        <w:t>nclusión social</w:t>
      </w:r>
      <w:r w:rsidR="00983B81" w:rsidRPr="0052455E">
        <w:rPr>
          <w:rFonts w:ascii="Arial" w:hAnsi="Arial" w:cs="Arial"/>
        </w:rPr>
        <w:t xml:space="preserve">, </w:t>
      </w:r>
      <w:r w:rsidRPr="0052455E">
        <w:rPr>
          <w:rFonts w:ascii="Arial" w:hAnsi="Arial" w:cs="Arial"/>
        </w:rPr>
        <w:t>justicia y equidad. Para asegurar un impacto pertinente de sus resultados, esta</w:t>
      </w:r>
      <w:r w:rsidR="004F40E0" w:rsidRPr="0052455E">
        <w:rPr>
          <w:rFonts w:ascii="Arial" w:hAnsi="Arial" w:cs="Arial"/>
        </w:rPr>
        <w:t xml:space="preserve">s </w:t>
      </w:r>
      <w:r w:rsidRPr="0052455E">
        <w:rPr>
          <w:rFonts w:ascii="Arial" w:hAnsi="Arial" w:cs="Arial"/>
        </w:rPr>
        <w:t>políticas demanda</w:t>
      </w:r>
      <w:r w:rsidR="004F40E0" w:rsidRPr="0052455E">
        <w:rPr>
          <w:rFonts w:ascii="Arial" w:hAnsi="Arial" w:cs="Arial"/>
        </w:rPr>
        <w:t>n</w:t>
      </w:r>
      <w:r w:rsidRPr="0052455E">
        <w:rPr>
          <w:rFonts w:ascii="Arial" w:hAnsi="Arial" w:cs="Arial"/>
        </w:rPr>
        <w:t xml:space="preserve"> procesos de planificación estratégica, sistemas de monitoreo y evaluación que estén en consonancia con</w:t>
      </w:r>
      <w:r w:rsidR="00771D00" w:rsidRPr="0052455E">
        <w:rPr>
          <w:rFonts w:ascii="Arial" w:hAnsi="Arial" w:cs="Arial"/>
        </w:rPr>
        <w:t xml:space="preserve"> su complejidad </w:t>
      </w:r>
      <w:r w:rsidRPr="0052455E">
        <w:rPr>
          <w:rFonts w:ascii="Arial" w:hAnsi="Arial" w:cs="Arial"/>
        </w:rPr>
        <w:t xml:space="preserve">y con los altos </w:t>
      </w:r>
      <w:r w:rsidR="00771D00" w:rsidRPr="0052455E">
        <w:rPr>
          <w:rFonts w:ascii="Arial" w:hAnsi="Arial" w:cs="Arial"/>
        </w:rPr>
        <w:t xml:space="preserve">retos </w:t>
      </w:r>
      <w:r w:rsidRPr="0052455E">
        <w:rPr>
          <w:rFonts w:ascii="Arial" w:hAnsi="Arial" w:cs="Arial"/>
        </w:rPr>
        <w:t>que debe</w:t>
      </w:r>
      <w:r w:rsidR="00734594" w:rsidRPr="0052455E">
        <w:rPr>
          <w:rFonts w:ascii="Arial" w:hAnsi="Arial" w:cs="Arial"/>
        </w:rPr>
        <w:t>n</w:t>
      </w:r>
      <w:r w:rsidRPr="0052455E">
        <w:rPr>
          <w:rFonts w:ascii="Arial" w:hAnsi="Arial" w:cs="Arial"/>
        </w:rPr>
        <w:t xml:space="preserve"> enfrentar.</w:t>
      </w:r>
    </w:p>
    <w:p w:rsidR="000839D7" w:rsidRPr="0052455E" w:rsidRDefault="00771D00" w:rsidP="001C6421">
      <w:pPr>
        <w:spacing w:before="240" w:after="120"/>
        <w:rPr>
          <w:rFonts w:ascii="Arial" w:hAnsi="Arial" w:cs="Arial"/>
          <w:lang w:val="es-DO"/>
        </w:rPr>
      </w:pPr>
      <w:r w:rsidRPr="0052455E">
        <w:rPr>
          <w:rFonts w:ascii="Arial" w:hAnsi="Arial" w:cs="Arial"/>
        </w:rPr>
        <w:lastRenderedPageBreak/>
        <w:t>C</w:t>
      </w:r>
      <w:r w:rsidR="007E6900" w:rsidRPr="0052455E">
        <w:rPr>
          <w:rFonts w:ascii="Arial" w:hAnsi="Arial" w:cs="Arial"/>
          <w:lang w:val="es-DO"/>
        </w:rPr>
        <w:t>onstituyen</w:t>
      </w:r>
      <w:r w:rsidR="000839D7" w:rsidRPr="0052455E">
        <w:rPr>
          <w:rFonts w:ascii="Arial" w:hAnsi="Arial" w:cs="Arial"/>
          <w:lang w:val="es-DO"/>
        </w:rPr>
        <w:t xml:space="preserve"> desafíos de la administración pública</w:t>
      </w:r>
      <w:r w:rsidR="00620E3A" w:rsidRPr="0052455E">
        <w:rPr>
          <w:rFonts w:ascii="Arial" w:hAnsi="Arial" w:cs="Arial"/>
          <w:lang w:val="es-DO"/>
        </w:rPr>
        <w:t>,</w:t>
      </w:r>
      <w:r w:rsidR="000839D7" w:rsidRPr="0052455E">
        <w:rPr>
          <w:rFonts w:ascii="Arial" w:hAnsi="Arial" w:cs="Arial"/>
          <w:lang w:val="es-DO"/>
        </w:rPr>
        <w:t xml:space="preserve"> la aplicación del mérito y la profesionalización del servicio público, la elevación de la eficiencia y la efectividad de la gestión</w:t>
      </w:r>
      <w:r w:rsidR="00734594" w:rsidRPr="0052455E">
        <w:rPr>
          <w:rFonts w:ascii="Arial" w:hAnsi="Arial" w:cs="Arial"/>
          <w:lang w:val="es-DO"/>
        </w:rPr>
        <w:t xml:space="preserve">, </w:t>
      </w:r>
      <w:r w:rsidR="000839D7" w:rsidRPr="0052455E">
        <w:rPr>
          <w:rFonts w:ascii="Arial" w:hAnsi="Arial" w:cs="Arial"/>
          <w:lang w:val="es-DO"/>
        </w:rPr>
        <w:t>el trabajo por resultados</w:t>
      </w:r>
      <w:r w:rsidR="00734594" w:rsidRPr="0052455E">
        <w:rPr>
          <w:rFonts w:ascii="Arial" w:hAnsi="Arial" w:cs="Arial"/>
          <w:lang w:val="es-DO"/>
        </w:rPr>
        <w:t xml:space="preserve">, </w:t>
      </w:r>
      <w:r w:rsidR="007E6900" w:rsidRPr="0052455E">
        <w:rPr>
          <w:rFonts w:ascii="Arial" w:hAnsi="Arial" w:cs="Arial"/>
          <w:lang w:val="es-DO"/>
        </w:rPr>
        <w:t xml:space="preserve">la </w:t>
      </w:r>
      <w:r w:rsidR="000839D7" w:rsidRPr="0052455E">
        <w:rPr>
          <w:rFonts w:ascii="Arial" w:hAnsi="Arial" w:cs="Arial"/>
          <w:lang w:val="es-DO"/>
        </w:rPr>
        <w:t>creación y el fortalecimiento de una cultura de la calidad en los servicios públicos</w:t>
      </w:r>
      <w:r w:rsidR="007E6900" w:rsidRPr="0052455E">
        <w:rPr>
          <w:rFonts w:ascii="Arial" w:hAnsi="Arial" w:cs="Arial"/>
          <w:lang w:val="es-DO"/>
        </w:rPr>
        <w:t xml:space="preserve"> y el sostenimiento </w:t>
      </w:r>
      <w:r w:rsidR="000839D7" w:rsidRPr="0052455E">
        <w:rPr>
          <w:rFonts w:ascii="Arial" w:hAnsi="Arial" w:cs="Arial"/>
          <w:lang w:val="es-DO"/>
        </w:rPr>
        <w:t>de un estado fuerte y capaz</w:t>
      </w:r>
      <w:r w:rsidR="00734594" w:rsidRPr="0052455E">
        <w:rPr>
          <w:rFonts w:ascii="Arial" w:hAnsi="Arial" w:cs="Arial"/>
          <w:lang w:val="es-DO"/>
        </w:rPr>
        <w:t>,</w:t>
      </w:r>
      <w:r w:rsidR="007E6900" w:rsidRPr="0052455E">
        <w:rPr>
          <w:rFonts w:ascii="Arial" w:hAnsi="Arial" w:cs="Arial"/>
          <w:lang w:val="es-DO"/>
        </w:rPr>
        <w:t xml:space="preserve"> enfocado hacia </w:t>
      </w:r>
      <w:r w:rsidR="000839D7" w:rsidRPr="0052455E">
        <w:rPr>
          <w:rFonts w:ascii="Arial" w:hAnsi="Arial" w:cs="Arial"/>
          <w:lang w:val="es-DO"/>
        </w:rPr>
        <w:t xml:space="preserve">el ciudadano. </w:t>
      </w:r>
    </w:p>
    <w:p w:rsidR="000839D7" w:rsidRPr="0052455E" w:rsidRDefault="000839D7" w:rsidP="001C6421">
      <w:pPr>
        <w:spacing w:before="240" w:after="120"/>
        <w:rPr>
          <w:rFonts w:ascii="Arial" w:hAnsi="Arial" w:cs="Arial"/>
          <w:lang w:val="es-DO"/>
        </w:rPr>
      </w:pPr>
      <w:r w:rsidRPr="0052455E">
        <w:rPr>
          <w:rFonts w:ascii="Arial" w:hAnsi="Arial" w:cs="Arial"/>
          <w:lang w:val="es-DO"/>
        </w:rPr>
        <w:t xml:space="preserve">Especial significación </w:t>
      </w:r>
      <w:r w:rsidR="006E0619" w:rsidRPr="0052455E">
        <w:rPr>
          <w:rFonts w:ascii="Arial" w:hAnsi="Arial" w:cs="Arial"/>
          <w:lang w:val="es-DO"/>
        </w:rPr>
        <w:t xml:space="preserve">tienen </w:t>
      </w:r>
      <w:r w:rsidR="0095757F" w:rsidRPr="0052455E">
        <w:rPr>
          <w:rFonts w:ascii="Arial" w:hAnsi="Arial" w:cs="Arial"/>
          <w:lang w:val="es-DO"/>
        </w:rPr>
        <w:t xml:space="preserve">los </w:t>
      </w:r>
      <w:r w:rsidR="006E0619" w:rsidRPr="0052455E">
        <w:rPr>
          <w:rFonts w:ascii="Arial" w:hAnsi="Arial" w:cs="Arial"/>
          <w:lang w:val="es-DO"/>
        </w:rPr>
        <w:t xml:space="preserve">retos relacionados con la </w:t>
      </w:r>
      <w:r w:rsidRPr="0052455E">
        <w:rPr>
          <w:rFonts w:ascii="Arial" w:hAnsi="Arial" w:cs="Arial"/>
          <w:lang w:val="es-DO"/>
        </w:rPr>
        <w:t>Inclusión</w:t>
      </w:r>
      <w:r w:rsidR="006E0619" w:rsidRPr="0052455E">
        <w:rPr>
          <w:rFonts w:ascii="Arial" w:hAnsi="Arial" w:cs="Arial"/>
          <w:lang w:val="es-DO"/>
        </w:rPr>
        <w:t>, la eq</w:t>
      </w:r>
      <w:r w:rsidRPr="0052455E">
        <w:rPr>
          <w:rFonts w:ascii="Arial" w:hAnsi="Arial" w:cs="Arial"/>
          <w:lang w:val="es-DO"/>
        </w:rPr>
        <w:t xml:space="preserve">uidad </w:t>
      </w:r>
      <w:r w:rsidR="00FA4402" w:rsidRPr="0052455E">
        <w:rPr>
          <w:rFonts w:ascii="Arial" w:hAnsi="Arial" w:cs="Arial"/>
          <w:lang w:val="es-DO"/>
        </w:rPr>
        <w:t>d</w:t>
      </w:r>
      <w:r w:rsidRPr="0052455E">
        <w:rPr>
          <w:rFonts w:ascii="Arial" w:hAnsi="Arial" w:cs="Arial"/>
          <w:lang w:val="es-DO"/>
        </w:rPr>
        <w:t>istributiva</w:t>
      </w:r>
      <w:r w:rsidR="00771D00" w:rsidRPr="0052455E">
        <w:rPr>
          <w:rFonts w:ascii="Arial" w:hAnsi="Arial" w:cs="Arial"/>
          <w:lang w:val="es-DO"/>
        </w:rPr>
        <w:t xml:space="preserve">, </w:t>
      </w:r>
      <w:r w:rsidR="006E0619" w:rsidRPr="0052455E">
        <w:rPr>
          <w:rFonts w:ascii="Arial" w:hAnsi="Arial" w:cs="Arial"/>
          <w:lang w:val="es-DO"/>
        </w:rPr>
        <w:t xml:space="preserve">la </w:t>
      </w:r>
      <w:r w:rsidR="00FA4402" w:rsidRPr="0052455E">
        <w:rPr>
          <w:rFonts w:ascii="Arial" w:hAnsi="Arial" w:cs="Arial"/>
          <w:lang w:val="es-DO"/>
        </w:rPr>
        <w:t>g</w:t>
      </w:r>
      <w:r w:rsidR="006E0619" w:rsidRPr="0052455E">
        <w:rPr>
          <w:rFonts w:ascii="Arial" w:hAnsi="Arial" w:cs="Arial"/>
          <w:lang w:val="es-DO"/>
        </w:rPr>
        <w:t>obernanza</w:t>
      </w:r>
      <w:r w:rsidR="00771D00" w:rsidRPr="0052455E">
        <w:rPr>
          <w:rFonts w:ascii="Arial" w:hAnsi="Arial" w:cs="Arial"/>
          <w:lang w:val="es-DO"/>
        </w:rPr>
        <w:t xml:space="preserve"> y la participación. </w:t>
      </w:r>
      <w:r w:rsidR="006E0619" w:rsidRPr="0052455E">
        <w:rPr>
          <w:rFonts w:ascii="Arial" w:hAnsi="Arial" w:cs="Arial"/>
          <w:lang w:val="es-DO"/>
        </w:rPr>
        <w:t xml:space="preserve">Ello va unido a la aplicación de políticas inclusivas y de respeto a la diversidad, la concepción de adecuados </w:t>
      </w:r>
      <w:r w:rsidR="007E6900" w:rsidRPr="0052455E">
        <w:rPr>
          <w:rFonts w:ascii="Arial" w:hAnsi="Arial" w:cs="Arial"/>
          <w:lang w:val="es-DO"/>
        </w:rPr>
        <w:t>mecanismos de c</w:t>
      </w:r>
      <w:r w:rsidRPr="0052455E">
        <w:rPr>
          <w:rFonts w:ascii="Arial" w:hAnsi="Arial" w:cs="Arial"/>
          <w:lang w:val="es-DO"/>
        </w:rPr>
        <w:t>oordinación</w:t>
      </w:r>
      <w:r w:rsidR="006E0619" w:rsidRPr="0052455E">
        <w:rPr>
          <w:rFonts w:ascii="Arial" w:hAnsi="Arial" w:cs="Arial"/>
          <w:lang w:val="es-DO"/>
        </w:rPr>
        <w:t>, la creación de alianzas estratégicas</w:t>
      </w:r>
      <w:r w:rsidR="008C53B1" w:rsidRPr="0052455E">
        <w:rPr>
          <w:rFonts w:ascii="Arial" w:hAnsi="Arial" w:cs="Arial"/>
          <w:lang w:val="es-DO"/>
        </w:rPr>
        <w:t xml:space="preserve"> que favorezcan el desarrollo sostenible, </w:t>
      </w:r>
      <w:r w:rsidR="006E0619" w:rsidRPr="0052455E">
        <w:rPr>
          <w:rFonts w:ascii="Arial" w:hAnsi="Arial" w:cs="Arial"/>
          <w:lang w:val="es-DO"/>
        </w:rPr>
        <w:t>la lucha contra la desigualdad y la pobreza</w:t>
      </w:r>
      <w:r w:rsidR="008C53B1" w:rsidRPr="0052455E">
        <w:rPr>
          <w:rFonts w:ascii="Arial" w:hAnsi="Arial" w:cs="Arial"/>
          <w:lang w:val="es-DO"/>
        </w:rPr>
        <w:t xml:space="preserve">, </w:t>
      </w:r>
      <w:r w:rsidR="00E434DC" w:rsidRPr="0052455E">
        <w:rPr>
          <w:rFonts w:ascii="Arial" w:hAnsi="Arial" w:cs="Arial"/>
          <w:lang w:val="es-DO"/>
        </w:rPr>
        <w:t>como</w:t>
      </w:r>
      <w:r w:rsidR="008C53B1" w:rsidRPr="0052455E">
        <w:rPr>
          <w:rFonts w:ascii="Arial" w:hAnsi="Arial" w:cs="Arial"/>
          <w:lang w:val="es-DO"/>
        </w:rPr>
        <w:t xml:space="preserve"> expresión de voluntad política, capacidad técnica, profesionalización y liderazgo de la administración pública</w:t>
      </w:r>
      <w:r w:rsidR="0095757F" w:rsidRPr="0052455E">
        <w:rPr>
          <w:rFonts w:ascii="Arial" w:hAnsi="Arial" w:cs="Arial"/>
          <w:lang w:val="es-DO"/>
        </w:rPr>
        <w:t xml:space="preserve">. </w:t>
      </w:r>
      <w:r w:rsidR="008C53B1" w:rsidRPr="0052455E">
        <w:rPr>
          <w:rFonts w:ascii="Arial" w:hAnsi="Arial" w:cs="Arial"/>
          <w:lang w:val="es-DO"/>
        </w:rPr>
        <w:t xml:space="preserve"> </w:t>
      </w:r>
    </w:p>
    <w:p w:rsidR="00FC38C1" w:rsidRPr="0052455E" w:rsidRDefault="00FC38C1" w:rsidP="001C6421">
      <w:pPr>
        <w:spacing w:before="240" w:after="120"/>
        <w:rPr>
          <w:rFonts w:ascii="Arial" w:hAnsi="Arial" w:cs="Arial"/>
        </w:rPr>
      </w:pPr>
      <w:r w:rsidRPr="0052455E">
        <w:rPr>
          <w:rFonts w:ascii="Arial" w:hAnsi="Arial" w:cs="Arial"/>
          <w:lang w:val="es-DO"/>
        </w:rPr>
        <w:t xml:space="preserve">Se observa una </w:t>
      </w:r>
      <w:r w:rsidRPr="0052455E">
        <w:rPr>
          <w:rFonts w:ascii="Arial" w:hAnsi="Arial" w:cs="Arial"/>
        </w:rPr>
        <w:t>transformación cualitativa en la dinámica social en la región</w:t>
      </w:r>
      <w:r w:rsidR="00BA2C96" w:rsidRPr="0052455E">
        <w:rPr>
          <w:rFonts w:ascii="Arial" w:hAnsi="Arial" w:cs="Arial"/>
        </w:rPr>
        <w:t xml:space="preserve">, </w:t>
      </w:r>
      <w:r w:rsidRPr="0052455E">
        <w:rPr>
          <w:rFonts w:ascii="Arial" w:hAnsi="Arial" w:cs="Arial"/>
        </w:rPr>
        <w:t>en que han surgido nuevos paradigmas en la interpretación de la responsabilidad social de los gobiernos y sus relaciones con la sociedad, en el florecimiento de tendencias democratizadoras</w:t>
      </w:r>
      <w:r w:rsidR="00BA2C96" w:rsidRPr="0052455E">
        <w:rPr>
          <w:rFonts w:ascii="Arial" w:hAnsi="Arial" w:cs="Arial"/>
        </w:rPr>
        <w:t xml:space="preserve">, </w:t>
      </w:r>
      <w:r w:rsidR="00D70E59" w:rsidRPr="0052455E">
        <w:rPr>
          <w:rFonts w:ascii="Arial" w:hAnsi="Arial" w:cs="Arial"/>
        </w:rPr>
        <w:t>en</w:t>
      </w:r>
      <w:r w:rsidRPr="0052455E">
        <w:rPr>
          <w:rFonts w:ascii="Arial" w:hAnsi="Arial" w:cs="Arial"/>
        </w:rPr>
        <w:t xml:space="preserve"> el impulso de procesos políticos que matizan el contexto institucional en el que se diseñan y elaboran las políticas públicas, con rasgos inconfundibles de un cambio de época. </w:t>
      </w:r>
    </w:p>
    <w:p w:rsidR="00C95924" w:rsidRPr="0052455E" w:rsidRDefault="00C95924" w:rsidP="001C6421">
      <w:pPr>
        <w:pStyle w:val="Default"/>
        <w:spacing w:before="240" w:after="28" w:line="276" w:lineRule="auto"/>
        <w:jc w:val="both"/>
        <w:rPr>
          <w:rFonts w:ascii="Arial" w:hAnsi="Arial" w:cs="Arial"/>
          <w:color w:val="auto"/>
          <w:sz w:val="22"/>
          <w:szCs w:val="22"/>
        </w:rPr>
      </w:pPr>
      <w:r w:rsidRPr="0052455E">
        <w:rPr>
          <w:rFonts w:ascii="Arial" w:hAnsi="Arial" w:cs="Arial"/>
          <w:color w:val="auto"/>
          <w:sz w:val="22"/>
          <w:szCs w:val="22"/>
        </w:rPr>
        <w:t>En los años más recientes h</w:t>
      </w:r>
      <w:r w:rsidR="005311D3" w:rsidRPr="0052455E">
        <w:rPr>
          <w:rFonts w:ascii="Arial" w:hAnsi="Arial" w:cs="Arial"/>
          <w:color w:val="auto"/>
          <w:sz w:val="22"/>
          <w:szCs w:val="22"/>
        </w:rPr>
        <w:t xml:space="preserve">an emergido </w:t>
      </w:r>
      <w:r w:rsidRPr="0052455E">
        <w:rPr>
          <w:rFonts w:ascii="Arial" w:hAnsi="Arial" w:cs="Arial"/>
          <w:color w:val="auto"/>
          <w:sz w:val="22"/>
          <w:szCs w:val="22"/>
        </w:rPr>
        <w:t>nuevos actores y surgi</w:t>
      </w:r>
      <w:r w:rsidR="005311D3" w:rsidRPr="0052455E">
        <w:rPr>
          <w:rFonts w:ascii="Arial" w:hAnsi="Arial" w:cs="Arial"/>
          <w:color w:val="auto"/>
          <w:sz w:val="22"/>
          <w:szCs w:val="22"/>
        </w:rPr>
        <w:t xml:space="preserve">do </w:t>
      </w:r>
      <w:r w:rsidRPr="0052455E">
        <w:rPr>
          <w:rFonts w:ascii="Arial" w:hAnsi="Arial" w:cs="Arial"/>
          <w:color w:val="auto"/>
          <w:sz w:val="22"/>
          <w:szCs w:val="22"/>
        </w:rPr>
        <w:t xml:space="preserve">una multiplicidad de derechos individuales, colectivos y de la naturaleza, en los distintos escenarios de análisis. Actores como los pueblos indígenas, los ecologistas, el movimiento feminista y múltiples movimientos y grupos se han estructurado en el reclamo de participación en las decisiones que les afectan. </w:t>
      </w:r>
    </w:p>
    <w:p w:rsidR="00C95924" w:rsidRPr="0052455E" w:rsidRDefault="00C95924" w:rsidP="001C6421">
      <w:pPr>
        <w:pStyle w:val="Default"/>
        <w:spacing w:before="240" w:after="28" w:line="276" w:lineRule="auto"/>
        <w:jc w:val="both"/>
        <w:rPr>
          <w:rFonts w:ascii="Arial" w:hAnsi="Arial" w:cs="Arial"/>
          <w:color w:val="auto"/>
          <w:sz w:val="22"/>
          <w:szCs w:val="22"/>
        </w:rPr>
      </w:pPr>
      <w:r w:rsidRPr="0052455E">
        <w:rPr>
          <w:rFonts w:ascii="Arial" w:hAnsi="Arial" w:cs="Arial"/>
          <w:color w:val="auto"/>
          <w:sz w:val="22"/>
          <w:szCs w:val="22"/>
        </w:rPr>
        <w:t xml:space="preserve">Se evidencian demandas encaminadas a la introducción de procedimientos transparentes y criterios de mérito, que se incorporan en instituciones de regulación así como en mecanismos de acceso a la formación profesional para el ejercicio del servicio público de forma profesional, propiciando mecanismos que privilegian la igualdad de oportunidades, los que pueden ser resaltados como ejemplos de buenas prácticas. </w:t>
      </w:r>
    </w:p>
    <w:p w:rsidR="00C95924" w:rsidRPr="0052455E" w:rsidRDefault="00C95924" w:rsidP="001C6421">
      <w:pPr>
        <w:pStyle w:val="Default"/>
        <w:spacing w:before="240" w:after="120" w:line="276" w:lineRule="auto"/>
        <w:jc w:val="both"/>
        <w:rPr>
          <w:rFonts w:ascii="Arial" w:hAnsi="Arial" w:cs="Arial"/>
          <w:color w:val="auto"/>
          <w:sz w:val="22"/>
          <w:szCs w:val="22"/>
        </w:rPr>
      </w:pPr>
      <w:r w:rsidRPr="0052455E">
        <w:rPr>
          <w:rFonts w:ascii="Arial" w:hAnsi="Arial" w:cs="Arial"/>
          <w:color w:val="auto"/>
          <w:sz w:val="22"/>
          <w:szCs w:val="22"/>
        </w:rPr>
        <w:t>Se plantean variantes para la</w:t>
      </w:r>
      <w:r w:rsidR="00DD4612" w:rsidRPr="0052455E">
        <w:rPr>
          <w:rFonts w:ascii="Arial" w:hAnsi="Arial" w:cs="Arial"/>
          <w:color w:val="auto"/>
          <w:sz w:val="22"/>
          <w:szCs w:val="22"/>
        </w:rPr>
        <w:t xml:space="preserve"> </w:t>
      </w:r>
      <w:r w:rsidRPr="0052455E">
        <w:rPr>
          <w:rFonts w:ascii="Arial" w:hAnsi="Arial" w:cs="Arial"/>
          <w:color w:val="auto"/>
          <w:sz w:val="22"/>
          <w:szCs w:val="22"/>
        </w:rPr>
        <w:t xml:space="preserve">multiplicación de espacios de participación, originales para la región latinoamericana, de presencia activa de la ciudadanía con un planteamiento de mecanismos de ejercicio del derecho a participar de las decisiones que los afectan y que apuntan a cambiar el sistema imperante en este sentido, teniendo en cuenta en los conceptos de participación emitidos, desde una simple información, hasta la consulta, la participación en la decisión, la delegación, la asociación y el control ciudadano. </w:t>
      </w:r>
    </w:p>
    <w:p w:rsidR="00C95924" w:rsidRPr="0052455E" w:rsidRDefault="008B5163" w:rsidP="001C6421">
      <w:pPr>
        <w:pStyle w:val="Default"/>
        <w:spacing w:before="240" w:after="120" w:line="276" w:lineRule="auto"/>
        <w:jc w:val="both"/>
        <w:rPr>
          <w:rFonts w:ascii="Arial" w:hAnsi="Arial" w:cs="Arial"/>
          <w:color w:val="auto"/>
          <w:sz w:val="22"/>
          <w:szCs w:val="22"/>
        </w:rPr>
      </w:pPr>
      <w:r w:rsidRPr="0052455E">
        <w:rPr>
          <w:rFonts w:ascii="Arial" w:hAnsi="Arial" w:cs="Arial"/>
          <w:color w:val="auto"/>
          <w:sz w:val="22"/>
          <w:szCs w:val="22"/>
        </w:rPr>
        <w:t xml:space="preserve">Se enfatiza en la adopción de </w:t>
      </w:r>
      <w:r w:rsidR="00C95924" w:rsidRPr="0052455E">
        <w:rPr>
          <w:rFonts w:ascii="Arial" w:hAnsi="Arial" w:cs="Arial"/>
          <w:color w:val="auto"/>
          <w:sz w:val="22"/>
          <w:szCs w:val="22"/>
        </w:rPr>
        <w:t xml:space="preserve">sistemas de gestión de calidad en procesos de prestación de importantes servicios públicos, como la salud, la educación, la atención a los discapacitados y la impartición de justicia. La innovación social en la administración pública orientada a la atención efectiva de las necesidades sociales y la satisfacción de los problemas de los ciudadanos, mediante la adopción de nuevos modelos de intervención y colaboración entre los actores. </w:t>
      </w:r>
    </w:p>
    <w:p w:rsidR="00C95924" w:rsidRPr="0052455E" w:rsidRDefault="00C95924" w:rsidP="001C6421">
      <w:pPr>
        <w:pStyle w:val="Default"/>
        <w:spacing w:before="240" w:after="120" w:line="276" w:lineRule="auto"/>
        <w:jc w:val="both"/>
        <w:rPr>
          <w:rFonts w:ascii="Arial" w:hAnsi="Arial" w:cs="Arial"/>
          <w:color w:val="auto"/>
          <w:sz w:val="22"/>
          <w:szCs w:val="22"/>
        </w:rPr>
      </w:pPr>
      <w:r w:rsidRPr="0052455E">
        <w:rPr>
          <w:rFonts w:ascii="Arial" w:hAnsi="Arial" w:cs="Arial"/>
          <w:color w:val="auto"/>
          <w:sz w:val="22"/>
          <w:szCs w:val="22"/>
        </w:rPr>
        <w:lastRenderedPageBreak/>
        <w:t xml:space="preserve">Resultan importantes las ideas acerca de que si bien existe una clara diferencia ente los procesos de innovación que se producen en las organizaciones públicas, privadas y sociales, es posible extraer algunas variables comunes que permiten identificar las áreas sobre las que debe incidir la innovación social. América Latina constituye hoy en día un escenario pleno de experiencias de innovación social, considerando las características económicas, político-administrativas y sociales de la región, en medio de la generación de nuevos modelos de gobernanza. </w:t>
      </w:r>
    </w:p>
    <w:p w:rsidR="00C95924" w:rsidRPr="0052455E" w:rsidRDefault="008B5163" w:rsidP="001C6421">
      <w:pPr>
        <w:pStyle w:val="Default"/>
        <w:spacing w:before="240" w:after="120" w:line="276" w:lineRule="auto"/>
        <w:jc w:val="both"/>
        <w:rPr>
          <w:rFonts w:ascii="Arial" w:hAnsi="Arial" w:cs="Arial"/>
          <w:color w:val="auto"/>
          <w:sz w:val="22"/>
          <w:szCs w:val="22"/>
        </w:rPr>
      </w:pPr>
      <w:r w:rsidRPr="0052455E">
        <w:rPr>
          <w:rFonts w:ascii="Arial" w:hAnsi="Arial" w:cs="Arial"/>
          <w:bCs/>
          <w:color w:val="auto"/>
          <w:sz w:val="22"/>
          <w:szCs w:val="22"/>
        </w:rPr>
        <w:t xml:space="preserve">La administración pública tiene hoy grandes desafíos en este camino, entre ellos </w:t>
      </w:r>
      <w:r w:rsidR="00C95924" w:rsidRPr="0052455E">
        <w:rPr>
          <w:rFonts w:ascii="Arial" w:hAnsi="Arial" w:cs="Arial"/>
          <w:color w:val="auto"/>
          <w:sz w:val="22"/>
          <w:szCs w:val="22"/>
        </w:rPr>
        <w:t xml:space="preserve">la necesidad de priorizar la inversión para promover iniciativas y estrategias de desarrollo humano inclusivo, propiciando de manera efectiva la igualdad, la justicia, el respeto a los derechos ciudadanos y la inclusión y participación real. </w:t>
      </w:r>
      <w:r w:rsidR="00C07844" w:rsidRPr="0052455E">
        <w:rPr>
          <w:rFonts w:ascii="Arial" w:hAnsi="Arial" w:cs="Arial"/>
          <w:color w:val="auto"/>
          <w:sz w:val="22"/>
          <w:szCs w:val="22"/>
        </w:rPr>
        <w:t xml:space="preserve">Es importante </w:t>
      </w:r>
      <w:r w:rsidR="00C95924" w:rsidRPr="0052455E">
        <w:rPr>
          <w:rFonts w:ascii="Arial" w:hAnsi="Arial" w:cs="Arial"/>
          <w:color w:val="auto"/>
          <w:sz w:val="22"/>
          <w:szCs w:val="22"/>
        </w:rPr>
        <w:t xml:space="preserve">fortalecer las estrategias de equidad en sentido general y en especial las encaminadas a garantizar la igualdad de género y la eliminación de todo tipo de discriminación. </w:t>
      </w:r>
      <w:r w:rsidR="00C07844" w:rsidRPr="0052455E">
        <w:rPr>
          <w:rFonts w:ascii="Arial" w:hAnsi="Arial" w:cs="Arial"/>
          <w:color w:val="auto"/>
          <w:sz w:val="22"/>
          <w:szCs w:val="22"/>
        </w:rPr>
        <w:t xml:space="preserve">Una reflexión necesaria lleva a considerar </w:t>
      </w:r>
      <w:r w:rsidR="00C95924" w:rsidRPr="0052455E">
        <w:rPr>
          <w:rFonts w:ascii="Arial" w:hAnsi="Arial" w:cs="Arial"/>
          <w:color w:val="auto"/>
          <w:sz w:val="22"/>
          <w:szCs w:val="22"/>
        </w:rPr>
        <w:t xml:space="preserve">la importancia de desarrollar fuertes estrategias y programas de capacitación, tanto para los funcionarios como para la ciudadanía. La adecuada preparación de funcionarios y ciudadanos para el ejercicio de la participación en la toma de decisiones, constituye una garantía para la </w:t>
      </w:r>
      <w:r w:rsidRPr="0052455E">
        <w:rPr>
          <w:rFonts w:ascii="Arial" w:hAnsi="Arial" w:cs="Arial"/>
          <w:color w:val="auto"/>
          <w:sz w:val="22"/>
          <w:szCs w:val="22"/>
        </w:rPr>
        <w:t xml:space="preserve">verdadera inclusión ciudadana. </w:t>
      </w:r>
    </w:p>
    <w:p w:rsidR="00C95924" w:rsidRPr="0052455E" w:rsidRDefault="00C07844" w:rsidP="001C6421">
      <w:pPr>
        <w:pStyle w:val="Default"/>
        <w:spacing w:before="240" w:after="120" w:line="276" w:lineRule="auto"/>
        <w:jc w:val="both"/>
        <w:rPr>
          <w:rFonts w:ascii="Arial" w:hAnsi="Arial" w:cs="Arial"/>
          <w:color w:val="auto"/>
          <w:sz w:val="22"/>
          <w:szCs w:val="22"/>
        </w:rPr>
      </w:pPr>
      <w:r w:rsidRPr="0052455E">
        <w:rPr>
          <w:rFonts w:ascii="Arial" w:hAnsi="Arial" w:cs="Arial"/>
          <w:color w:val="auto"/>
          <w:sz w:val="22"/>
          <w:szCs w:val="22"/>
        </w:rPr>
        <w:t xml:space="preserve">Se destaca el importante papel que corresponde a la localidad y a la municipalidad en la adopción de una administración desde la base, que tenga la voluntad de lograr la inclusión para el desarrollo humano en su sentido más amplio, </w:t>
      </w:r>
      <w:r w:rsidR="00C95924" w:rsidRPr="0052455E">
        <w:rPr>
          <w:rFonts w:ascii="Arial" w:hAnsi="Arial" w:cs="Arial"/>
          <w:color w:val="auto"/>
          <w:sz w:val="22"/>
          <w:szCs w:val="22"/>
        </w:rPr>
        <w:t xml:space="preserve">lo que requiere las regulaciones y las políticas que lo garanticen. </w:t>
      </w:r>
    </w:p>
    <w:p w:rsidR="00C95924" w:rsidRPr="0052455E" w:rsidRDefault="00C07844" w:rsidP="001C6421">
      <w:pPr>
        <w:pStyle w:val="Default"/>
        <w:spacing w:before="240" w:line="276" w:lineRule="auto"/>
        <w:jc w:val="both"/>
        <w:rPr>
          <w:rFonts w:ascii="Arial" w:hAnsi="Arial" w:cs="Arial"/>
          <w:sz w:val="22"/>
          <w:szCs w:val="22"/>
        </w:rPr>
      </w:pPr>
      <w:r w:rsidRPr="0052455E">
        <w:rPr>
          <w:rFonts w:ascii="Arial" w:hAnsi="Arial" w:cs="Arial"/>
          <w:color w:val="auto"/>
          <w:sz w:val="22"/>
          <w:szCs w:val="22"/>
        </w:rPr>
        <w:t xml:space="preserve">En todos estos procesos se reconoce el papel fundamental de las universidades y otras instituciones académicas, en la formación y capacitación de funcionarios públicos preparados para asumir el reto de contribuir a una administración pública inclusiva, que ponga el énfasis en procurar el desarrollo humano de todos los miembros de la sociedad, </w:t>
      </w:r>
      <w:r w:rsidR="00C95924" w:rsidRPr="0052455E">
        <w:rPr>
          <w:rFonts w:ascii="Arial" w:hAnsi="Arial" w:cs="Arial"/>
          <w:sz w:val="22"/>
          <w:szCs w:val="22"/>
        </w:rPr>
        <w:t xml:space="preserve">capaces de convertirse en líderes de los procesos de cambio que hoy tienen lugar en muchos de los países de la región, asociados a los objetivos y paradigmas de desarrollo. </w:t>
      </w:r>
    </w:p>
    <w:p w:rsidR="00C07844" w:rsidRDefault="00C07844" w:rsidP="001C6421">
      <w:pPr>
        <w:pStyle w:val="Default"/>
        <w:spacing w:before="240" w:line="276" w:lineRule="auto"/>
        <w:jc w:val="both"/>
        <w:rPr>
          <w:rFonts w:ascii="Arial" w:hAnsi="Arial" w:cs="Arial"/>
          <w:sz w:val="22"/>
          <w:szCs w:val="22"/>
        </w:rPr>
      </w:pPr>
    </w:p>
    <w:p w:rsidR="0052455E" w:rsidRPr="0052455E" w:rsidRDefault="0052455E" w:rsidP="00C07844">
      <w:pPr>
        <w:pStyle w:val="Default"/>
        <w:spacing w:before="120" w:line="276" w:lineRule="auto"/>
        <w:jc w:val="both"/>
        <w:rPr>
          <w:rFonts w:ascii="Arial" w:hAnsi="Arial" w:cs="Arial"/>
          <w:sz w:val="22"/>
          <w:szCs w:val="22"/>
        </w:rPr>
      </w:pPr>
    </w:p>
    <w:p w:rsidR="008B5163" w:rsidRPr="0052455E" w:rsidRDefault="0052455E" w:rsidP="0052455E">
      <w:pPr>
        <w:spacing w:after="0"/>
        <w:jc w:val="right"/>
        <w:rPr>
          <w:rFonts w:ascii="Arial" w:hAnsi="Arial" w:cs="Arial"/>
          <w:i/>
        </w:rPr>
      </w:pPr>
      <w:r w:rsidRPr="0052455E">
        <w:rPr>
          <w:rFonts w:ascii="Arial" w:hAnsi="Arial" w:cs="Arial"/>
          <w:i/>
        </w:rPr>
        <w:t>Dra. Mariela Columbié Santana</w:t>
      </w:r>
    </w:p>
    <w:p w:rsidR="0052455E" w:rsidRPr="0052455E" w:rsidRDefault="0052455E" w:rsidP="0052455E">
      <w:pPr>
        <w:spacing w:after="0"/>
        <w:jc w:val="right"/>
        <w:rPr>
          <w:rFonts w:ascii="Arial" w:hAnsi="Arial" w:cs="Arial"/>
          <w:i/>
        </w:rPr>
      </w:pPr>
      <w:r w:rsidRPr="0052455E">
        <w:rPr>
          <w:rFonts w:ascii="Arial" w:hAnsi="Arial" w:cs="Arial"/>
          <w:i/>
        </w:rPr>
        <w:t xml:space="preserve">Asesora del Ministro </w:t>
      </w:r>
    </w:p>
    <w:p w:rsidR="0052455E" w:rsidRPr="0052455E" w:rsidRDefault="0052455E" w:rsidP="0052455E">
      <w:pPr>
        <w:spacing w:after="0"/>
        <w:jc w:val="right"/>
        <w:rPr>
          <w:rFonts w:ascii="Arial" w:hAnsi="Arial" w:cs="Arial"/>
          <w:i/>
        </w:rPr>
      </w:pPr>
      <w:r w:rsidRPr="0052455E">
        <w:rPr>
          <w:rFonts w:ascii="Arial" w:hAnsi="Arial" w:cs="Arial"/>
          <w:i/>
        </w:rPr>
        <w:t xml:space="preserve">Ministerio de educación Superior </w:t>
      </w:r>
    </w:p>
    <w:sectPr w:rsidR="0052455E" w:rsidRPr="0052455E" w:rsidSect="001C6421">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pgNumType w:start="13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53E9" w:rsidRDefault="006053E9" w:rsidP="001C6421">
      <w:pPr>
        <w:spacing w:after="0" w:line="240" w:lineRule="auto"/>
      </w:pPr>
      <w:r>
        <w:separator/>
      </w:r>
    </w:p>
  </w:endnote>
  <w:endnote w:type="continuationSeparator" w:id="1">
    <w:p w:rsidR="006053E9" w:rsidRDefault="006053E9" w:rsidP="001C64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813" w:rsidRDefault="00137813">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421" w:rsidRDefault="001C6421" w:rsidP="001C6421">
    <w:pPr>
      <w:spacing w:after="240"/>
      <w:jc w:val="right"/>
      <w:rPr>
        <w:rFonts w:ascii="Arial" w:eastAsia="Arial" w:hAnsi="Arial" w:cs="Arial"/>
        <w:i/>
        <w:color w:val="000000"/>
        <w:sz w:val="18"/>
        <w:szCs w:val="18"/>
        <w:lang w:val="es-MX" w:eastAsia="es-MX"/>
      </w:rPr>
    </w:pPr>
  </w:p>
  <w:p w:rsidR="001C6421" w:rsidRPr="005E555D" w:rsidRDefault="001C6421" w:rsidP="001C6421">
    <w:pPr>
      <w:spacing w:after="240"/>
      <w:jc w:val="right"/>
      <w:rPr>
        <w:rFonts w:ascii="Arial" w:eastAsia="Arial" w:hAnsi="Arial" w:cs="Arial"/>
        <w:i/>
        <w:color w:val="000000"/>
        <w:sz w:val="18"/>
        <w:szCs w:val="18"/>
        <w:lang w:val="es-MX" w:eastAsia="es-MX"/>
      </w:rPr>
    </w:pPr>
    <w:r w:rsidRPr="005E555D">
      <w:rPr>
        <w:rFonts w:ascii="Arial" w:eastAsia="Arial" w:hAnsi="Arial" w:cs="Arial"/>
        <w:i/>
        <w:color w:val="000000"/>
        <w:sz w:val="18"/>
        <w:szCs w:val="18"/>
        <w:lang w:val="es-MX" w:eastAsia="es-MX"/>
      </w:rPr>
      <w:fldChar w:fldCharType="begin"/>
    </w:r>
    <w:r w:rsidRPr="005E555D">
      <w:rPr>
        <w:rFonts w:ascii="Arial" w:eastAsia="Arial" w:hAnsi="Arial" w:cs="Arial"/>
        <w:i/>
        <w:color w:val="000000"/>
        <w:sz w:val="18"/>
        <w:szCs w:val="18"/>
        <w:lang w:val="es-MX" w:eastAsia="es-MX"/>
      </w:rPr>
      <w:instrText xml:space="preserve"> PAGE   \* MERGEFORMAT </w:instrText>
    </w:r>
    <w:r w:rsidRPr="005E555D">
      <w:rPr>
        <w:rFonts w:ascii="Arial" w:eastAsia="Arial" w:hAnsi="Arial" w:cs="Arial"/>
        <w:i/>
        <w:color w:val="000000"/>
        <w:sz w:val="18"/>
        <w:szCs w:val="18"/>
        <w:lang w:val="es-MX" w:eastAsia="es-MX"/>
      </w:rPr>
      <w:fldChar w:fldCharType="separate"/>
    </w:r>
    <w:r w:rsidR="00BF38DF">
      <w:rPr>
        <w:rFonts w:ascii="Arial" w:eastAsia="Arial" w:hAnsi="Arial" w:cs="Arial"/>
        <w:i/>
        <w:noProof/>
        <w:color w:val="000000"/>
        <w:sz w:val="18"/>
        <w:szCs w:val="18"/>
        <w:lang w:val="es-MX" w:eastAsia="es-MX"/>
      </w:rPr>
      <w:t>134</w:t>
    </w:r>
    <w:r w:rsidRPr="005E555D">
      <w:rPr>
        <w:rFonts w:ascii="Arial" w:eastAsia="Arial" w:hAnsi="Arial" w:cs="Arial"/>
        <w:i/>
        <w:color w:val="000000"/>
        <w:sz w:val="18"/>
        <w:szCs w:val="18"/>
        <w:lang w:val="es-MX" w:eastAsia="es-MX"/>
      </w:rPr>
      <w:fldChar w:fldCharType="end"/>
    </w:r>
  </w:p>
  <w:p w:rsidR="001C6421" w:rsidRDefault="001C6421">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813" w:rsidRDefault="0013781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53E9" w:rsidRDefault="006053E9" w:rsidP="001C6421">
      <w:pPr>
        <w:spacing w:after="0" w:line="240" w:lineRule="auto"/>
      </w:pPr>
      <w:r>
        <w:separator/>
      </w:r>
    </w:p>
  </w:footnote>
  <w:footnote w:type="continuationSeparator" w:id="1">
    <w:p w:rsidR="006053E9" w:rsidRDefault="006053E9" w:rsidP="001C642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813" w:rsidRDefault="00137813">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421" w:rsidRPr="005E555D" w:rsidRDefault="001C6421" w:rsidP="001C6421">
    <w:pPr>
      <w:pStyle w:val="Encabezado"/>
      <w:spacing w:after="0" w:line="360" w:lineRule="auto"/>
      <w:rPr>
        <w:rFonts w:ascii="Arial" w:hAnsi="Arial" w:cs="Arial"/>
        <w:b/>
        <w:bCs/>
        <w:iCs/>
        <w:sz w:val="16"/>
        <w:szCs w:val="16"/>
      </w:rPr>
    </w:pPr>
    <w:r w:rsidRPr="005E555D">
      <w:rPr>
        <w:rFonts w:ascii="Arial" w:hAnsi="Arial" w:cs="Arial"/>
        <w:i/>
        <w:sz w:val="16"/>
        <w:szCs w:val="16"/>
      </w:rPr>
      <w:t xml:space="preserve">RNPS: </w:t>
    </w:r>
    <w:r w:rsidRPr="005E555D">
      <w:rPr>
        <w:rFonts w:ascii="Arial" w:hAnsi="Arial" w:cs="Arial"/>
        <w:sz w:val="16"/>
        <w:szCs w:val="16"/>
      </w:rPr>
      <w:t>2087</w:t>
    </w:r>
    <w:r w:rsidRPr="005E555D">
      <w:rPr>
        <w:rFonts w:ascii="Arial" w:hAnsi="Arial" w:cs="Arial"/>
        <w:i/>
        <w:sz w:val="16"/>
        <w:szCs w:val="16"/>
      </w:rPr>
      <w:t xml:space="preserve">, ISSN: 1817-1788.   </w:t>
    </w:r>
    <w:r>
      <w:rPr>
        <w:rFonts w:ascii="Arial" w:hAnsi="Arial" w:cs="Arial"/>
        <w:i/>
        <w:sz w:val="16"/>
        <w:szCs w:val="16"/>
      </w:rPr>
      <w:t xml:space="preserve">           </w:t>
    </w:r>
    <w:r w:rsidRPr="005E555D">
      <w:rPr>
        <w:rFonts w:ascii="Arial" w:hAnsi="Arial" w:cs="Arial"/>
        <w:i/>
        <w:sz w:val="16"/>
        <w:szCs w:val="16"/>
      </w:rPr>
      <w:t xml:space="preserve">   Folletos Gerenciales, Volumen XXI, No (3) Julio-Septiembre, 2017, Páginas:</w:t>
    </w:r>
    <w:r>
      <w:rPr>
        <w:rFonts w:ascii="Arial" w:hAnsi="Arial" w:cs="Arial"/>
        <w:i/>
        <w:sz w:val="16"/>
        <w:szCs w:val="16"/>
      </w:rPr>
      <w:t xml:space="preserve"> </w:t>
    </w:r>
    <w:r w:rsidRPr="005E555D">
      <w:rPr>
        <w:rFonts w:ascii="Arial" w:hAnsi="Arial" w:cs="Arial"/>
        <w:i/>
        <w:sz w:val="16"/>
        <w:szCs w:val="16"/>
      </w:rPr>
      <w:t>132</w:t>
    </w:r>
    <w:r>
      <w:rPr>
        <w:rFonts w:ascii="Arial" w:hAnsi="Arial" w:cs="Arial"/>
        <w:i/>
        <w:sz w:val="16"/>
        <w:szCs w:val="16"/>
      </w:rPr>
      <w:t>-134</w:t>
    </w:r>
  </w:p>
  <w:p w:rsidR="001C6421" w:rsidRPr="005E555D" w:rsidRDefault="001C6421" w:rsidP="001C6421">
    <w:pPr>
      <w:pStyle w:val="Encabezado"/>
      <w:spacing w:line="360" w:lineRule="auto"/>
      <w:jc w:val="center"/>
      <w:rPr>
        <w:rFonts w:ascii="Arial" w:hAnsi="Arial" w:cs="Arial"/>
        <w:i/>
        <w:sz w:val="16"/>
        <w:szCs w:val="16"/>
      </w:rPr>
    </w:pPr>
    <w:r w:rsidRPr="003D3CE5">
      <w:rPr>
        <w:rFonts w:ascii="Arial" w:hAnsi="Arial" w:cs="Arial"/>
        <w:i/>
        <w:sz w:val="18"/>
        <w:szCs w:val="18"/>
      </w:rPr>
      <w:t xml:space="preserve">                                                                                                                                             </w:t>
    </w:r>
    <w:r>
      <w:rPr>
        <w:rFonts w:ascii="Arial" w:hAnsi="Arial" w:cs="Arial"/>
        <w:i/>
        <w:sz w:val="18"/>
        <w:szCs w:val="18"/>
      </w:rPr>
      <w:t xml:space="preserve">             </w:t>
    </w:r>
    <w:r w:rsidR="00137813">
      <w:rPr>
        <w:rFonts w:ascii="Arial" w:hAnsi="Arial" w:cs="Arial"/>
        <w:i/>
        <w:sz w:val="18"/>
        <w:szCs w:val="18"/>
      </w:rPr>
      <w:t xml:space="preserve">            </w:t>
    </w:r>
    <w:r>
      <w:rPr>
        <w:rFonts w:ascii="Arial" w:hAnsi="Arial" w:cs="Arial"/>
        <w:i/>
        <w:sz w:val="18"/>
        <w:szCs w:val="18"/>
      </w:rPr>
      <w:t xml:space="preserve">   </w:t>
    </w:r>
    <w:r w:rsidR="00137813">
      <w:rPr>
        <w:rFonts w:ascii="Arial" w:hAnsi="Arial" w:cs="Arial"/>
        <w:i/>
        <w:sz w:val="16"/>
        <w:szCs w:val="16"/>
      </w:rPr>
      <w:t>Editorial</w:t>
    </w:r>
    <w:r w:rsidRPr="005E555D">
      <w:rPr>
        <w:rFonts w:ascii="Arial" w:hAnsi="Arial" w:cs="Arial"/>
        <w:i/>
        <w:sz w:val="16"/>
        <w:szCs w:val="16"/>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813" w:rsidRDefault="00137813">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4482B"/>
    <w:multiLevelType w:val="hybridMultilevel"/>
    <w:tmpl w:val="A828915A"/>
    <w:lvl w:ilvl="0" w:tplc="B29E04E8">
      <w:start w:val="1"/>
      <w:numFmt w:val="bullet"/>
      <w:lvlText w:val=""/>
      <w:lvlJc w:val="left"/>
      <w:pPr>
        <w:tabs>
          <w:tab w:val="num" w:pos="720"/>
        </w:tabs>
        <w:ind w:left="720" w:hanging="360"/>
      </w:pPr>
      <w:rPr>
        <w:rFonts w:ascii="Wingdings" w:hAnsi="Wingdings" w:hint="default"/>
      </w:rPr>
    </w:lvl>
    <w:lvl w:ilvl="1" w:tplc="A9DCFF60">
      <w:start w:val="1"/>
      <w:numFmt w:val="bullet"/>
      <w:lvlText w:val=""/>
      <w:lvlJc w:val="left"/>
      <w:pPr>
        <w:tabs>
          <w:tab w:val="num" w:pos="1440"/>
        </w:tabs>
        <w:ind w:left="1440" w:hanging="360"/>
      </w:pPr>
      <w:rPr>
        <w:rFonts w:ascii="Wingdings" w:hAnsi="Wingdings" w:hint="default"/>
      </w:rPr>
    </w:lvl>
    <w:lvl w:ilvl="2" w:tplc="8C60C6AE" w:tentative="1">
      <w:start w:val="1"/>
      <w:numFmt w:val="bullet"/>
      <w:lvlText w:val=""/>
      <w:lvlJc w:val="left"/>
      <w:pPr>
        <w:tabs>
          <w:tab w:val="num" w:pos="2160"/>
        </w:tabs>
        <w:ind w:left="2160" w:hanging="360"/>
      </w:pPr>
      <w:rPr>
        <w:rFonts w:ascii="Wingdings" w:hAnsi="Wingdings" w:hint="default"/>
      </w:rPr>
    </w:lvl>
    <w:lvl w:ilvl="3" w:tplc="75407582" w:tentative="1">
      <w:start w:val="1"/>
      <w:numFmt w:val="bullet"/>
      <w:lvlText w:val=""/>
      <w:lvlJc w:val="left"/>
      <w:pPr>
        <w:tabs>
          <w:tab w:val="num" w:pos="2880"/>
        </w:tabs>
        <w:ind w:left="2880" w:hanging="360"/>
      </w:pPr>
      <w:rPr>
        <w:rFonts w:ascii="Wingdings" w:hAnsi="Wingdings" w:hint="default"/>
      </w:rPr>
    </w:lvl>
    <w:lvl w:ilvl="4" w:tplc="9EF6C4B0" w:tentative="1">
      <w:start w:val="1"/>
      <w:numFmt w:val="bullet"/>
      <w:lvlText w:val=""/>
      <w:lvlJc w:val="left"/>
      <w:pPr>
        <w:tabs>
          <w:tab w:val="num" w:pos="3600"/>
        </w:tabs>
        <w:ind w:left="3600" w:hanging="360"/>
      </w:pPr>
      <w:rPr>
        <w:rFonts w:ascii="Wingdings" w:hAnsi="Wingdings" w:hint="default"/>
      </w:rPr>
    </w:lvl>
    <w:lvl w:ilvl="5" w:tplc="1CF64842" w:tentative="1">
      <w:start w:val="1"/>
      <w:numFmt w:val="bullet"/>
      <w:lvlText w:val=""/>
      <w:lvlJc w:val="left"/>
      <w:pPr>
        <w:tabs>
          <w:tab w:val="num" w:pos="4320"/>
        </w:tabs>
        <w:ind w:left="4320" w:hanging="360"/>
      </w:pPr>
      <w:rPr>
        <w:rFonts w:ascii="Wingdings" w:hAnsi="Wingdings" w:hint="default"/>
      </w:rPr>
    </w:lvl>
    <w:lvl w:ilvl="6" w:tplc="6E40066E" w:tentative="1">
      <w:start w:val="1"/>
      <w:numFmt w:val="bullet"/>
      <w:lvlText w:val=""/>
      <w:lvlJc w:val="left"/>
      <w:pPr>
        <w:tabs>
          <w:tab w:val="num" w:pos="5040"/>
        </w:tabs>
        <w:ind w:left="5040" w:hanging="360"/>
      </w:pPr>
      <w:rPr>
        <w:rFonts w:ascii="Wingdings" w:hAnsi="Wingdings" w:hint="default"/>
      </w:rPr>
    </w:lvl>
    <w:lvl w:ilvl="7" w:tplc="290C006A" w:tentative="1">
      <w:start w:val="1"/>
      <w:numFmt w:val="bullet"/>
      <w:lvlText w:val=""/>
      <w:lvlJc w:val="left"/>
      <w:pPr>
        <w:tabs>
          <w:tab w:val="num" w:pos="5760"/>
        </w:tabs>
        <w:ind w:left="5760" w:hanging="360"/>
      </w:pPr>
      <w:rPr>
        <w:rFonts w:ascii="Wingdings" w:hAnsi="Wingdings" w:hint="default"/>
      </w:rPr>
    </w:lvl>
    <w:lvl w:ilvl="8" w:tplc="2648200A" w:tentative="1">
      <w:start w:val="1"/>
      <w:numFmt w:val="bullet"/>
      <w:lvlText w:val=""/>
      <w:lvlJc w:val="left"/>
      <w:pPr>
        <w:tabs>
          <w:tab w:val="num" w:pos="6480"/>
        </w:tabs>
        <w:ind w:left="6480" w:hanging="360"/>
      </w:pPr>
      <w:rPr>
        <w:rFonts w:ascii="Wingdings" w:hAnsi="Wingdings" w:hint="default"/>
      </w:rPr>
    </w:lvl>
  </w:abstractNum>
  <w:abstractNum w:abstractNumId="1">
    <w:nsid w:val="1B9266DE"/>
    <w:multiLevelType w:val="hybridMultilevel"/>
    <w:tmpl w:val="2020D2C0"/>
    <w:lvl w:ilvl="0" w:tplc="A0509302">
      <w:start w:val="1"/>
      <w:numFmt w:val="bullet"/>
      <w:lvlText w:val=""/>
      <w:lvlJc w:val="left"/>
      <w:pPr>
        <w:tabs>
          <w:tab w:val="num" w:pos="720"/>
        </w:tabs>
        <w:ind w:left="720" w:hanging="360"/>
      </w:pPr>
      <w:rPr>
        <w:rFonts w:ascii="Wingdings" w:hAnsi="Wingdings" w:hint="default"/>
      </w:rPr>
    </w:lvl>
    <w:lvl w:ilvl="1" w:tplc="2D186C2A" w:tentative="1">
      <w:start w:val="1"/>
      <w:numFmt w:val="bullet"/>
      <w:lvlText w:val=""/>
      <w:lvlJc w:val="left"/>
      <w:pPr>
        <w:tabs>
          <w:tab w:val="num" w:pos="1440"/>
        </w:tabs>
        <w:ind w:left="1440" w:hanging="360"/>
      </w:pPr>
      <w:rPr>
        <w:rFonts w:ascii="Wingdings" w:hAnsi="Wingdings" w:hint="default"/>
      </w:rPr>
    </w:lvl>
    <w:lvl w:ilvl="2" w:tplc="0A84B2DC" w:tentative="1">
      <w:start w:val="1"/>
      <w:numFmt w:val="bullet"/>
      <w:lvlText w:val=""/>
      <w:lvlJc w:val="left"/>
      <w:pPr>
        <w:tabs>
          <w:tab w:val="num" w:pos="2160"/>
        </w:tabs>
        <w:ind w:left="2160" w:hanging="360"/>
      </w:pPr>
      <w:rPr>
        <w:rFonts w:ascii="Wingdings" w:hAnsi="Wingdings" w:hint="default"/>
      </w:rPr>
    </w:lvl>
    <w:lvl w:ilvl="3" w:tplc="12549FEA" w:tentative="1">
      <w:start w:val="1"/>
      <w:numFmt w:val="bullet"/>
      <w:lvlText w:val=""/>
      <w:lvlJc w:val="left"/>
      <w:pPr>
        <w:tabs>
          <w:tab w:val="num" w:pos="2880"/>
        </w:tabs>
        <w:ind w:left="2880" w:hanging="360"/>
      </w:pPr>
      <w:rPr>
        <w:rFonts w:ascii="Wingdings" w:hAnsi="Wingdings" w:hint="default"/>
      </w:rPr>
    </w:lvl>
    <w:lvl w:ilvl="4" w:tplc="5F54B204" w:tentative="1">
      <w:start w:val="1"/>
      <w:numFmt w:val="bullet"/>
      <w:lvlText w:val=""/>
      <w:lvlJc w:val="left"/>
      <w:pPr>
        <w:tabs>
          <w:tab w:val="num" w:pos="3600"/>
        </w:tabs>
        <w:ind w:left="3600" w:hanging="360"/>
      </w:pPr>
      <w:rPr>
        <w:rFonts w:ascii="Wingdings" w:hAnsi="Wingdings" w:hint="default"/>
      </w:rPr>
    </w:lvl>
    <w:lvl w:ilvl="5" w:tplc="D8DC00C4" w:tentative="1">
      <w:start w:val="1"/>
      <w:numFmt w:val="bullet"/>
      <w:lvlText w:val=""/>
      <w:lvlJc w:val="left"/>
      <w:pPr>
        <w:tabs>
          <w:tab w:val="num" w:pos="4320"/>
        </w:tabs>
        <w:ind w:left="4320" w:hanging="360"/>
      </w:pPr>
      <w:rPr>
        <w:rFonts w:ascii="Wingdings" w:hAnsi="Wingdings" w:hint="default"/>
      </w:rPr>
    </w:lvl>
    <w:lvl w:ilvl="6" w:tplc="DAB4AD84" w:tentative="1">
      <w:start w:val="1"/>
      <w:numFmt w:val="bullet"/>
      <w:lvlText w:val=""/>
      <w:lvlJc w:val="left"/>
      <w:pPr>
        <w:tabs>
          <w:tab w:val="num" w:pos="5040"/>
        </w:tabs>
        <w:ind w:left="5040" w:hanging="360"/>
      </w:pPr>
      <w:rPr>
        <w:rFonts w:ascii="Wingdings" w:hAnsi="Wingdings" w:hint="default"/>
      </w:rPr>
    </w:lvl>
    <w:lvl w:ilvl="7" w:tplc="41665508" w:tentative="1">
      <w:start w:val="1"/>
      <w:numFmt w:val="bullet"/>
      <w:lvlText w:val=""/>
      <w:lvlJc w:val="left"/>
      <w:pPr>
        <w:tabs>
          <w:tab w:val="num" w:pos="5760"/>
        </w:tabs>
        <w:ind w:left="5760" w:hanging="360"/>
      </w:pPr>
      <w:rPr>
        <w:rFonts w:ascii="Wingdings" w:hAnsi="Wingdings" w:hint="default"/>
      </w:rPr>
    </w:lvl>
    <w:lvl w:ilvl="8" w:tplc="63B8F2D8" w:tentative="1">
      <w:start w:val="1"/>
      <w:numFmt w:val="bullet"/>
      <w:lvlText w:val=""/>
      <w:lvlJc w:val="left"/>
      <w:pPr>
        <w:tabs>
          <w:tab w:val="num" w:pos="6480"/>
        </w:tabs>
        <w:ind w:left="6480" w:hanging="360"/>
      </w:pPr>
      <w:rPr>
        <w:rFonts w:ascii="Wingdings" w:hAnsi="Wingdings" w:hint="default"/>
      </w:rPr>
    </w:lvl>
  </w:abstractNum>
  <w:abstractNum w:abstractNumId="2">
    <w:nsid w:val="346129F4"/>
    <w:multiLevelType w:val="hybridMultilevel"/>
    <w:tmpl w:val="5808B7C2"/>
    <w:lvl w:ilvl="0" w:tplc="02CCC476">
      <w:start w:val="1"/>
      <w:numFmt w:val="bullet"/>
      <w:lvlText w:val=""/>
      <w:lvlJc w:val="left"/>
      <w:pPr>
        <w:tabs>
          <w:tab w:val="num" w:pos="720"/>
        </w:tabs>
        <w:ind w:left="720" w:hanging="360"/>
      </w:pPr>
      <w:rPr>
        <w:rFonts w:ascii="Wingdings" w:hAnsi="Wingdings" w:hint="default"/>
      </w:rPr>
    </w:lvl>
    <w:lvl w:ilvl="1" w:tplc="951E3642" w:tentative="1">
      <w:start w:val="1"/>
      <w:numFmt w:val="bullet"/>
      <w:lvlText w:val=""/>
      <w:lvlJc w:val="left"/>
      <w:pPr>
        <w:tabs>
          <w:tab w:val="num" w:pos="1440"/>
        </w:tabs>
        <w:ind w:left="1440" w:hanging="360"/>
      </w:pPr>
      <w:rPr>
        <w:rFonts w:ascii="Wingdings" w:hAnsi="Wingdings" w:hint="default"/>
      </w:rPr>
    </w:lvl>
    <w:lvl w:ilvl="2" w:tplc="EDD25A56" w:tentative="1">
      <w:start w:val="1"/>
      <w:numFmt w:val="bullet"/>
      <w:lvlText w:val=""/>
      <w:lvlJc w:val="left"/>
      <w:pPr>
        <w:tabs>
          <w:tab w:val="num" w:pos="2160"/>
        </w:tabs>
        <w:ind w:left="2160" w:hanging="360"/>
      </w:pPr>
      <w:rPr>
        <w:rFonts w:ascii="Wingdings" w:hAnsi="Wingdings" w:hint="default"/>
      </w:rPr>
    </w:lvl>
    <w:lvl w:ilvl="3" w:tplc="2FE0F5C2" w:tentative="1">
      <w:start w:val="1"/>
      <w:numFmt w:val="bullet"/>
      <w:lvlText w:val=""/>
      <w:lvlJc w:val="left"/>
      <w:pPr>
        <w:tabs>
          <w:tab w:val="num" w:pos="2880"/>
        </w:tabs>
        <w:ind w:left="2880" w:hanging="360"/>
      </w:pPr>
      <w:rPr>
        <w:rFonts w:ascii="Wingdings" w:hAnsi="Wingdings" w:hint="default"/>
      </w:rPr>
    </w:lvl>
    <w:lvl w:ilvl="4" w:tplc="C77EAE06" w:tentative="1">
      <w:start w:val="1"/>
      <w:numFmt w:val="bullet"/>
      <w:lvlText w:val=""/>
      <w:lvlJc w:val="left"/>
      <w:pPr>
        <w:tabs>
          <w:tab w:val="num" w:pos="3600"/>
        </w:tabs>
        <w:ind w:left="3600" w:hanging="360"/>
      </w:pPr>
      <w:rPr>
        <w:rFonts w:ascii="Wingdings" w:hAnsi="Wingdings" w:hint="default"/>
      </w:rPr>
    </w:lvl>
    <w:lvl w:ilvl="5" w:tplc="C9A69482" w:tentative="1">
      <w:start w:val="1"/>
      <w:numFmt w:val="bullet"/>
      <w:lvlText w:val=""/>
      <w:lvlJc w:val="left"/>
      <w:pPr>
        <w:tabs>
          <w:tab w:val="num" w:pos="4320"/>
        </w:tabs>
        <w:ind w:left="4320" w:hanging="360"/>
      </w:pPr>
      <w:rPr>
        <w:rFonts w:ascii="Wingdings" w:hAnsi="Wingdings" w:hint="default"/>
      </w:rPr>
    </w:lvl>
    <w:lvl w:ilvl="6" w:tplc="C46E2D68" w:tentative="1">
      <w:start w:val="1"/>
      <w:numFmt w:val="bullet"/>
      <w:lvlText w:val=""/>
      <w:lvlJc w:val="left"/>
      <w:pPr>
        <w:tabs>
          <w:tab w:val="num" w:pos="5040"/>
        </w:tabs>
        <w:ind w:left="5040" w:hanging="360"/>
      </w:pPr>
      <w:rPr>
        <w:rFonts w:ascii="Wingdings" w:hAnsi="Wingdings" w:hint="default"/>
      </w:rPr>
    </w:lvl>
    <w:lvl w:ilvl="7" w:tplc="591295D4" w:tentative="1">
      <w:start w:val="1"/>
      <w:numFmt w:val="bullet"/>
      <w:lvlText w:val=""/>
      <w:lvlJc w:val="left"/>
      <w:pPr>
        <w:tabs>
          <w:tab w:val="num" w:pos="5760"/>
        </w:tabs>
        <w:ind w:left="5760" w:hanging="360"/>
      </w:pPr>
      <w:rPr>
        <w:rFonts w:ascii="Wingdings" w:hAnsi="Wingdings" w:hint="default"/>
      </w:rPr>
    </w:lvl>
    <w:lvl w:ilvl="8" w:tplc="70E8F0FA" w:tentative="1">
      <w:start w:val="1"/>
      <w:numFmt w:val="bullet"/>
      <w:lvlText w:val=""/>
      <w:lvlJc w:val="left"/>
      <w:pPr>
        <w:tabs>
          <w:tab w:val="num" w:pos="6480"/>
        </w:tabs>
        <w:ind w:left="6480" w:hanging="360"/>
      </w:pPr>
      <w:rPr>
        <w:rFonts w:ascii="Wingdings" w:hAnsi="Wingdings" w:hint="default"/>
      </w:rPr>
    </w:lvl>
  </w:abstractNum>
  <w:abstractNum w:abstractNumId="3">
    <w:nsid w:val="50D07284"/>
    <w:multiLevelType w:val="hybridMultilevel"/>
    <w:tmpl w:val="18B67F3E"/>
    <w:lvl w:ilvl="0" w:tplc="0BDA2FB6">
      <w:start w:val="1"/>
      <w:numFmt w:val="bullet"/>
      <w:lvlText w:val=""/>
      <w:lvlJc w:val="left"/>
      <w:pPr>
        <w:tabs>
          <w:tab w:val="num" w:pos="720"/>
        </w:tabs>
        <w:ind w:left="720" w:hanging="360"/>
      </w:pPr>
      <w:rPr>
        <w:rFonts w:ascii="Wingdings" w:hAnsi="Wingdings" w:hint="default"/>
      </w:rPr>
    </w:lvl>
    <w:lvl w:ilvl="1" w:tplc="B192CB86" w:tentative="1">
      <w:start w:val="1"/>
      <w:numFmt w:val="bullet"/>
      <w:lvlText w:val=""/>
      <w:lvlJc w:val="left"/>
      <w:pPr>
        <w:tabs>
          <w:tab w:val="num" w:pos="1440"/>
        </w:tabs>
        <w:ind w:left="1440" w:hanging="360"/>
      </w:pPr>
      <w:rPr>
        <w:rFonts w:ascii="Wingdings" w:hAnsi="Wingdings" w:hint="default"/>
      </w:rPr>
    </w:lvl>
    <w:lvl w:ilvl="2" w:tplc="537C3408" w:tentative="1">
      <w:start w:val="1"/>
      <w:numFmt w:val="bullet"/>
      <w:lvlText w:val=""/>
      <w:lvlJc w:val="left"/>
      <w:pPr>
        <w:tabs>
          <w:tab w:val="num" w:pos="2160"/>
        </w:tabs>
        <w:ind w:left="2160" w:hanging="360"/>
      </w:pPr>
      <w:rPr>
        <w:rFonts w:ascii="Wingdings" w:hAnsi="Wingdings" w:hint="default"/>
      </w:rPr>
    </w:lvl>
    <w:lvl w:ilvl="3" w:tplc="83EEB59C" w:tentative="1">
      <w:start w:val="1"/>
      <w:numFmt w:val="bullet"/>
      <w:lvlText w:val=""/>
      <w:lvlJc w:val="left"/>
      <w:pPr>
        <w:tabs>
          <w:tab w:val="num" w:pos="2880"/>
        </w:tabs>
        <w:ind w:left="2880" w:hanging="360"/>
      </w:pPr>
      <w:rPr>
        <w:rFonts w:ascii="Wingdings" w:hAnsi="Wingdings" w:hint="default"/>
      </w:rPr>
    </w:lvl>
    <w:lvl w:ilvl="4" w:tplc="989872AE" w:tentative="1">
      <w:start w:val="1"/>
      <w:numFmt w:val="bullet"/>
      <w:lvlText w:val=""/>
      <w:lvlJc w:val="left"/>
      <w:pPr>
        <w:tabs>
          <w:tab w:val="num" w:pos="3600"/>
        </w:tabs>
        <w:ind w:left="3600" w:hanging="360"/>
      </w:pPr>
      <w:rPr>
        <w:rFonts w:ascii="Wingdings" w:hAnsi="Wingdings" w:hint="default"/>
      </w:rPr>
    </w:lvl>
    <w:lvl w:ilvl="5" w:tplc="EEB669D8" w:tentative="1">
      <w:start w:val="1"/>
      <w:numFmt w:val="bullet"/>
      <w:lvlText w:val=""/>
      <w:lvlJc w:val="left"/>
      <w:pPr>
        <w:tabs>
          <w:tab w:val="num" w:pos="4320"/>
        </w:tabs>
        <w:ind w:left="4320" w:hanging="360"/>
      </w:pPr>
      <w:rPr>
        <w:rFonts w:ascii="Wingdings" w:hAnsi="Wingdings" w:hint="default"/>
      </w:rPr>
    </w:lvl>
    <w:lvl w:ilvl="6" w:tplc="0A76A20E" w:tentative="1">
      <w:start w:val="1"/>
      <w:numFmt w:val="bullet"/>
      <w:lvlText w:val=""/>
      <w:lvlJc w:val="left"/>
      <w:pPr>
        <w:tabs>
          <w:tab w:val="num" w:pos="5040"/>
        </w:tabs>
        <w:ind w:left="5040" w:hanging="360"/>
      </w:pPr>
      <w:rPr>
        <w:rFonts w:ascii="Wingdings" w:hAnsi="Wingdings" w:hint="default"/>
      </w:rPr>
    </w:lvl>
    <w:lvl w:ilvl="7" w:tplc="9FF04020" w:tentative="1">
      <w:start w:val="1"/>
      <w:numFmt w:val="bullet"/>
      <w:lvlText w:val=""/>
      <w:lvlJc w:val="left"/>
      <w:pPr>
        <w:tabs>
          <w:tab w:val="num" w:pos="5760"/>
        </w:tabs>
        <w:ind w:left="5760" w:hanging="360"/>
      </w:pPr>
      <w:rPr>
        <w:rFonts w:ascii="Wingdings" w:hAnsi="Wingdings" w:hint="default"/>
      </w:rPr>
    </w:lvl>
    <w:lvl w:ilvl="8" w:tplc="89B0A1D6" w:tentative="1">
      <w:start w:val="1"/>
      <w:numFmt w:val="bullet"/>
      <w:lvlText w:val=""/>
      <w:lvlJc w:val="left"/>
      <w:pPr>
        <w:tabs>
          <w:tab w:val="num" w:pos="6480"/>
        </w:tabs>
        <w:ind w:left="6480" w:hanging="360"/>
      </w:pPr>
      <w:rPr>
        <w:rFonts w:ascii="Wingdings" w:hAnsi="Wingdings" w:hint="default"/>
      </w:rPr>
    </w:lvl>
  </w:abstractNum>
  <w:abstractNum w:abstractNumId="4">
    <w:nsid w:val="587125A3"/>
    <w:multiLevelType w:val="hybridMultilevel"/>
    <w:tmpl w:val="8ECA57D2"/>
    <w:lvl w:ilvl="0" w:tplc="7668D716">
      <w:start w:val="1"/>
      <w:numFmt w:val="bullet"/>
      <w:lvlText w:val=""/>
      <w:lvlJc w:val="left"/>
      <w:pPr>
        <w:tabs>
          <w:tab w:val="num" w:pos="720"/>
        </w:tabs>
        <w:ind w:left="720" w:hanging="360"/>
      </w:pPr>
      <w:rPr>
        <w:rFonts w:ascii="Wingdings" w:hAnsi="Wingdings" w:hint="default"/>
      </w:rPr>
    </w:lvl>
    <w:lvl w:ilvl="1" w:tplc="1C822B04" w:tentative="1">
      <w:start w:val="1"/>
      <w:numFmt w:val="bullet"/>
      <w:lvlText w:val=""/>
      <w:lvlJc w:val="left"/>
      <w:pPr>
        <w:tabs>
          <w:tab w:val="num" w:pos="1440"/>
        </w:tabs>
        <w:ind w:left="1440" w:hanging="360"/>
      </w:pPr>
      <w:rPr>
        <w:rFonts w:ascii="Wingdings" w:hAnsi="Wingdings" w:hint="default"/>
      </w:rPr>
    </w:lvl>
    <w:lvl w:ilvl="2" w:tplc="9D30AB54" w:tentative="1">
      <w:start w:val="1"/>
      <w:numFmt w:val="bullet"/>
      <w:lvlText w:val=""/>
      <w:lvlJc w:val="left"/>
      <w:pPr>
        <w:tabs>
          <w:tab w:val="num" w:pos="2160"/>
        </w:tabs>
        <w:ind w:left="2160" w:hanging="360"/>
      </w:pPr>
      <w:rPr>
        <w:rFonts w:ascii="Wingdings" w:hAnsi="Wingdings" w:hint="default"/>
      </w:rPr>
    </w:lvl>
    <w:lvl w:ilvl="3" w:tplc="347037F0" w:tentative="1">
      <w:start w:val="1"/>
      <w:numFmt w:val="bullet"/>
      <w:lvlText w:val=""/>
      <w:lvlJc w:val="left"/>
      <w:pPr>
        <w:tabs>
          <w:tab w:val="num" w:pos="2880"/>
        </w:tabs>
        <w:ind w:left="2880" w:hanging="360"/>
      </w:pPr>
      <w:rPr>
        <w:rFonts w:ascii="Wingdings" w:hAnsi="Wingdings" w:hint="default"/>
      </w:rPr>
    </w:lvl>
    <w:lvl w:ilvl="4" w:tplc="5404A0BE" w:tentative="1">
      <w:start w:val="1"/>
      <w:numFmt w:val="bullet"/>
      <w:lvlText w:val=""/>
      <w:lvlJc w:val="left"/>
      <w:pPr>
        <w:tabs>
          <w:tab w:val="num" w:pos="3600"/>
        </w:tabs>
        <w:ind w:left="3600" w:hanging="360"/>
      </w:pPr>
      <w:rPr>
        <w:rFonts w:ascii="Wingdings" w:hAnsi="Wingdings" w:hint="default"/>
      </w:rPr>
    </w:lvl>
    <w:lvl w:ilvl="5" w:tplc="23F260A8" w:tentative="1">
      <w:start w:val="1"/>
      <w:numFmt w:val="bullet"/>
      <w:lvlText w:val=""/>
      <w:lvlJc w:val="left"/>
      <w:pPr>
        <w:tabs>
          <w:tab w:val="num" w:pos="4320"/>
        </w:tabs>
        <w:ind w:left="4320" w:hanging="360"/>
      </w:pPr>
      <w:rPr>
        <w:rFonts w:ascii="Wingdings" w:hAnsi="Wingdings" w:hint="default"/>
      </w:rPr>
    </w:lvl>
    <w:lvl w:ilvl="6" w:tplc="7F5A06CC" w:tentative="1">
      <w:start w:val="1"/>
      <w:numFmt w:val="bullet"/>
      <w:lvlText w:val=""/>
      <w:lvlJc w:val="left"/>
      <w:pPr>
        <w:tabs>
          <w:tab w:val="num" w:pos="5040"/>
        </w:tabs>
        <w:ind w:left="5040" w:hanging="360"/>
      </w:pPr>
      <w:rPr>
        <w:rFonts w:ascii="Wingdings" w:hAnsi="Wingdings" w:hint="default"/>
      </w:rPr>
    </w:lvl>
    <w:lvl w:ilvl="7" w:tplc="2920FBCE" w:tentative="1">
      <w:start w:val="1"/>
      <w:numFmt w:val="bullet"/>
      <w:lvlText w:val=""/>
      <w:lvlJc w:val="left"/>
      <w:pPr>
        <w:tabs>
          <w:tab w:val="num" w:pos="5760"/>
        </w:tabs>
        <w:ind w:left="5760" w:hanging="360"/>
      </w:pPr>
      <w:rPr>
        <w:rFonts w:ascii="Wingdings" w:hAnsi="Wingdings" w:hint="default"/>
      </w:rPr>
    </w:lvl>
    <w:lvl w:ilvl="8" w:tplc="C684342C" w:tentative="1">
      <w:start w:val="1"/>
      <w:numFmt w:val="bullet"/>
      <w:lvlText w:val=""/>
      <w:lvlJc w:val="left"/>
      <w:pPr>
        <w:tabs>
          <w:tab w:val="num" w:pos="6480"/>
        </w:tabs>
        <w:ind w:left="6480" w:hanging="360"/>
      </w:pPr>
      <w:rPr>
        <w:rFonts w:ascii="Wingdings" w:hAnsi="Wingdings" w:hint="default"/>
      </w:rPr>
    </w:lvl>
  </w:abstractNum>
  <w:abstractNum w:abstractNumId="5">
    <w:nsid w:val="5CC8260A"/>
    <w:multiLevelType w:val="hybridMultilevel"/>
    <w:tmpl w:val="0420A7E4"/>
    <w:lvl w:ilvl="0" w:tplc="676E6EA6">
      <w:start w:val="1"/>
      <w:numFmt w:val="bullet"/>
      <w:lvlText w:val=""/>
      <w:lvlJc w:val="left"/>
      <w:pPr>
        <w:tabs>
          <w:tab w:val="num" w:pos="720"/>
        </w:tabs>
        <w:ind w:left="720" w:hanging="360"/>
      </w:pPr>
      <w:rPr>
        <w:rFonts w:ascii="Wingdings" w:hAnsi="Wingdings" w:hint="default"/>
      </w:rPr>
    </w:lvl>
    <w:lvl w:ilvl="1" w:tplc="6D143764" w:tentative="1">
      <w:start w:val="1"/>
      <w:numFmt w:val="bullet"/>
      <w:lvlText w:val=""/>
      <w:lvlJc w:val="left"/>
      <w:pPr>
        <w:tabs>
          <w:tab w:val="num" w:pos="1440"/>
        </w:tabs>
        <w:ind w:left="1440" w:hanging="360"/>
      </w:pPr>
      <w:rPr>
        <w:rFonts w:ascii="Wingdings" w:hAnsi="Wingdings" w:hint="default"/>
      </w:rPr>
    </w:lvl>
    <w:lvl w:ilvl="2" w:tplc="732E1A7C" w:tentative="1">
      <w:start w:val="1"/>
      <w:numFmt w:val="bullet"/>
      <w:lvlText w:val=""/>
      <w:lvlJc w:val="left"/>
      <w:pPr>
        <w:tabs>
          <w:tab w:val="num" w:pos="2160"/>
        </w:tabs>
        <w:ind w:left="2160" w:hanging="360"/>
      </w:pPr>
      <w:rPr>
        <w:rFonts w:ascii="Wingdings" w:hAnsi="Wingdings" w:hint="default"/>
      </w:rPr>
    </w:lvl>
    <w:lvl w:ilvl="3" w:tplc="658E9502" w:tentative="1">
      <w:start w:val="1"/>
      <w:numFmt w:val="bullet"/>
      <w:lvlText w:val=""/>
      <w:lvlJc w:val="left"/>
      <w:pPr>
        <w:tabs>
          <w:tab w:val="num" w:pos="2880"/>
        </w:tabs>
        <w:ind w:left="2880" w:hanging="360"/>
      </w:pPr>
      <w:rPr>
        <w:rFonts w:ascii="Wingdings" w:hAnsi="Wingdings" w:hint="default"/>
      </w:rPr>
    </w:lvl>
    <w:lvl w:ilvl="4" w:tplc="F7504466" w:tentative="1">
      <w:start w:val="1"/>
      <w:numFmt w:val="bullet"/>
      <w:lvlText w:val=""/>
      <w:lvlJc w:val="left"/>
      <w:pPr>
        <w:tabs>
          <w:tab w:val="num" w:pos="3600"/>
        </w:tabs>
        <w:ind w:left="3600" w:hanging="360"/>
      </w:pPr>
      <w:rPr>
        <w:rFonts w:ascii="Wingdings" w:hAnsi="Wingdings" w:hint="default"/>
      </w:rPr>
    </w:lvl>
    <w:lvl w:ilvl="5" w:tplc="84A05D50" w:tentative="1">
      <w:start w:val="1"/>
      <w:numFmt w:val="bullet"/>
      <w:lvlText w:val=""/>
      <w:lvlJc w:val="left"/>
      <w:pPr>
        <w:tabs>
          <w:tab w:val="num" w:pos="4320"/>
        </w:tabs>
        <w:ind w:left="4320" w:hanging="360"/>
      </w:pPr>
      <w:rPr>
        <w:rFonts w:ascii="Wingdings" w:hAnsi="Wingdings" w:hint="default"/>
      </w:rPr>
    </w:lvl>
    <w:lvl w:ilvl="6" w:tplc="2DFEB404" w:tentative="1">
      <w:start w:val="1"/>
      <w:numFmt w:val="bullet"/>
      <w:lvlText w:val=""/>
      <w:lvlJc w:val="left"/>
      <w:pPr>
        <w:tabs>
          <w:tab w:val="num" w:pos="5040"/>
        </w:tabs>
        <w:ind w:left="5040" w:hanging="360"/>
      </w:pPr>
      <w:rPr>
        <w:rFonts w:ascii="Wingdings" w:hAnsi="Wingdings" w:hint="default"/>
      </w:rPr>
    </w:lvl>
    <w:lvl w:ilvl="7" w:tplc="A6A6C998" w:tentative="1">
      <w:start w:val="1"/>
      <w:numFmt w:val="bullet"/>
      <w:lvlText w:val=""/>
      <w:lvlJc w:val="left"/>
      <w:pPr>
        <w:tabs>
          <w:tab w:val="num" w:pos="5760"/>
        </w:tabs>
        <w:ind w:left="5760" w:hanging="360"/>
      </w:pPr>
      <w:rPr>
        <w:rFonts w:ascii="Wingdings" w:hAnsi="Wingdings" w:hint="default"/>
      </w:rPr>
    </w:lvl>
    <w:lvl w:ilvl="8" w:tplc="735C1B30" w:tentative="1">
      <w:start w:val="1"/>
      <w:numFmt w:val="bullet"/>
      <w:lvlText w:val=""/>
      <w:lvlJc w:val="left"/>
      <w:pPr>
        <w:tabs>
          <w:tab w:val="num" w:pos="6480"/>
        </w:tabs>
        <w:ind w:left="6480" w:hanging="360"/>
      </w:pPr>
      <w:rPr>
        <w:rFonts w:ascii="Wingdings" w:hAnsi="Wingdings" w:hint="default"/>
      </w:rPr>
    </w:lvl>
  </w:abstractNum>
  <w:abstractNum w:abstractNumId="6">
    <w:nsid w:val="684332AC"/>
    <w:multiLevelType w:val="hybridMultilevel"/>
    <w:tmpl w:val="3F2024B2"/>
    <w:lvl w:ilvl="0" w:tplc="1CCE621C">
      <w:start w:val="1"/>
      <w:numFmt w:val="bullet"/>
      <w:lvlText w:val=""/>
      <w:lvlJc w:val="left"/>
      <w:pPr>
        <w:tabs>
          <w:tab w:val="num" w:pos="720"/>
        </w:tabs>
        <w:ind w:left="720" w:hanging="360"/>
      </w:pPr>
      <w:rPr>
        <w:rFonts w:ascii="Wingdings" w:hAnsi="Wingdings" w:hint="default"/>
      </w:rPr>
    </w:lvl>
    <w:lvl w:ilvl="1" w:tplc="61D0D928" w:tentative="1">
      <w:start w:val="1"/>
      <w:numFmt w:val="bullet"/>
      <w:lvlText w:val=""/>
      <w:lvlJc w:val="left"/>
      <w:pPr>
        <w:tabs>
          <w:tab w:val="num" w:pos="1440"/>
        </w:tabs>
        <w:ind w:left="1440" w:hanging="360"/>
      </w:pPr>
      <w:rPr>
        <w:rFonts w:ascii="Wingdings" w:hAnsi="Wingdings" w:hint="default"/>
      </w:rPr>
    </w:lvl>
    <w:lvl w:ilvl="2" w:tplc="5E0A1A0A" w:tentative="1">
      <w:start w:val="1"/>
      <w:numFmt w:val="bullet"/>
      <w:lvlText w:val=""/>
      <w:lvlJc w:val="left"/>
      <w:pPr>
        <w:tabs>
          <w:tab w:val="num" w:pos="2160"/>
        </w:tabs>
        <w:ind w:left="2160" w:hanging="360"/>
      </w:pPr>
      <w:rPr>
        <w:rFonts w:ascii="Wingdings" w:hAnsi="Wingdings" w:hint="default"/>
      </w:rPr>
    </w:lvl>
    <w:lvl w:ilvl="3" w:tplc="3F60A3BE" w:tentative="1">
      <w:start w:val="1"/>
      <w:numFmt w:val="bullet"/>
      <w:lvlText w:val=""/>
      <w:lvlJc w:val="left"/>
      <w:pPr>
        <w:tabs>
          <w:tab w:val="num" w:pos="2880"/>
        </w:tabs>
        <w:ind w:left="2880" w:hanging="360"/>
      </w:pPr>
      <w:rPr>
        <w:rFonts w:ascii="Wingdings" w:hAnsi="Wingdings" w:hint="default"/>
      </w:rPr>
    </w:lvl>
    <w:lvl w:ilvl="4" w:tplc="1E3C6940" w:tentative="1">
      <w:start w:val="1"/>
      <w:numFmt w:val="bullet"/>
      <w:lvlText w:val=""/>
      <w:lvlJc w:val="left"/>
      <w:pPr>
        <w:tabs>
          <w:tab w:val="num" w:pos="3600"/>
        </w:tabs>
        <w:ind w:left="3600" w:hanging="360"/>
      </w:pPr>
      <w:rPr>
        <w:rFonts w:ascii="Wingdings" w:hAnsi="Wingdings" w:hint="default"/>
      </w:rPr>
    </w:lvl>
    <w:lvl w:ilvl="5" w:tplc="5A40D30E" w:tentative="1">
      <w:start w:val="1"/>
      <w:numFmt w:val="bullet"/>
      <w:lvlText w:val=""/>
      <w:lvlJc w:val="left"/>
      <w:pPr>
        <w:tabs>
          <w:tab w:val="num" w:pos="4320"/>
        </w:tabs>
        <w:ind w:left="4320" w:hanging="360"/>
      </w:pPr>
      <w:rPr>
        <w:rFonts w:ascii="Wingdings" w:hAnsi="Wingdings" w:hint="default"/>
      </w:rPr>
    </w:lvl>
    <w:lvl w:ilvl="6" w:tplc="4A0C2A78" w:tentative="1">
      <w:start w:val="1"/>
      <w:numFmt w:val="bullet"/>
      <w:lvlText w:val=""/>
      <w:lvlJc w:val="left"/>
      <w:pPr>
        <w:tabs>
          <w:tab w:val="num" w:pos="5040"/>
        </w:tabs>
        <w:ind w:left="5040" w:hanging="360"/>
      </w:pPr>
      <w:rPr>
        <w:rFonts w:ascii="Wingdings" w:hAnsi="Wingdings" w:hint="default"/>
      </w:rPr>
    </w:lvl>
    <w:lvl w:ilvl="7" w:tplc="8CF4D4A6" w:tentative="1">
      <w:start w:val="1"/>
      <w:numFmt w:val="bullet"/>
      <w:lvlText w:val=""/>
      <w:lvlJc w:val="left"/>
      <w:pPr>
        <w:tabs>
          <w:tab w:val="num" w:pos="5760"/>
        </w:tabs>
        <w:ind w:left="5760" w:hanging="360"/>
      </w:pPr>
      <w:rPr>
        <w:rFonts w:ascii="Wingdings" w:hAnsi="Wingdings" w:hint="default"/>
      </w:rPr>
    </w:lvl>
    <w:lvl w:ilvl="8" w:tplc="782CA6F0" w:tentative="1">
      <w:start w:val="1"/>
      <w:numFmt w:val="bullet"/>
      <w:lvlText w:val=""/>
      <w:lvlJc w:val="left"/>
      <w:pPr>
        <w:tabs>
          <w:tab w:val="num" w:pos="6480"/>
        </w:tabs>
        <w:ind w:left="6480" w:hanging="360"/>
      </w:pPr>
      <w:rPr>
        <w:rFonts w:ascii="Wingdings" w:hAnsi="Wingdings" w:hint="default"/>
      </w:rPr>
    </w:lvl>
  </w:abstractNum>
  <w:abstractNum w:abstractNumId="7">
    <w:nsid w:val="6C7A4BDE"/>
    <w:multiLevelType w:val="hybridMultilevel"/>
    <w:tmpl w:val="939069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7CD7106E"/>
    <w:multiLevelType w:val="hybridMultilevel"/>
    <w:tmpl w:val="1E46EE22"/>
    <w:lvl w:ilvl="0" w:tplc="4D7285F0">
      <w:start w:val="1"/>
      <w:numFmt w:val="bullet"/>
      <w:lvlText w:val=""/>
      <w:lvlJc w:val="left"/>
      <w:pPr>
        <w:tabs>
          <w:tab w:val="num" w:pos="720"/>
        </w:tabs>
        <w:ind w:left="720" w:hanging="360"/>
      </w:pPr>
      <w:rPr>
        <w:rFonts w:ascii="Wingdings" w:hAnsi="Wingdings" w:hint="default"/>
      </w:rPr>
    </w:lvl>
    <w:lvl w:ilvl="1" w:tplc="CFE04A78">
      <w:start w:val="1"/>
      <w:numFmt w:val="bullet"/>
      <w:lvlText w:val=""/>
      <w:lvlJc w:val="left"/>
      <w:pPr>
        <w:tabs>
          <w:tab w:val="num" w:pos="1440"/>
        </w:tabs>
        <w:ind w:left="1440" w:hanging="360"/>
      </w:pPr>
      <w:rPr>
        <w:rFonts w:ascii="Wingdings" w:hAnsi="Wingdings" w:hint="default"/>
      </w:rPr>
    </w:lvl>
    <w:lvl w:ilvl="2" w:tplc="43348456" w:tentative="1">
      <w:start w:val="1"/>
      <w:numFmt w:val="bullet"/>
      <w:lvlText w:val=""/>
      <w:lvlJc w:val="left"/>
      <w:pPr>
        <w:tabs>
          <w:tab w:val="num" w:pos="2160"/>
        </w:tabs>
        <w:ind w:left="2160" w:hanging="360"/>
      </w:pPr>
      <w:rPr>
        <w:rFonts w:ascii="Wingdings" w:hAnsi="Wingdings" w:hint="default"/>
      </w:rPr>
    </w:lvl>
    <w:lvl w:ilvl="3" w:tplc="5734BEA8" w:tentative="1">
      <w:start w:val="1"/>
      <w:numFmt w:val="bullet"/>
      <w:lvlText w:val=""/>
      <w:lvlJc w:val="left"/>
      <w:pPr>
        <w:tabs>
          <w:tab w:val="num" w:pos="2880"/>
        </w:tabs>
        <w:ind w:left="2880" w:hanging="360"/>
      </w:pPr>
      <w:rPr>
        <w:rFonts w:ascii="Wingdings" w:hAnsi="Wingdings" w:hint="default"/>
      </w:rPr>
    </w:lvl>
    <w:lvl w:ilvl="4" w:tplc="C1382216" w:tentative="1">
      <w:start w:val="1"/>
      <w:numFmt w:val="bullet"/>
      <w:lvlText w:val=""/>
      <w:lvlJc w:val="left"/>
      <w:pPr>
        <w:tabs>
          <w:tab w:val="num" w:pos="3600"/>
        </w:tabs>
        <w:ind w:left="3600" w:hanging="360"/>
      </w:pPr>
      <w:rPr>
        <w:rFonts w:ascii="Wingdings" w:hAnsi="Wingdings" w:hint="default"/>
      </w:rPr>
    </w:lvl>
    <w:lvl w:ilvl="5" w:tplc="EEA24816" w:tentative="1">
      <w:start w:val="1"/>
      <w:numFmt w:val="bullet"/>
      <w:lvlText w:val=""/>
      <w:lvlJc w:val="left"/>
      <w:pPr>
        <w:tabs>
          <w:tab w:val="num" w:pos="4320"/>
        </w:tabs>
        <w:ind w:left="4320" w:hanging="360"/>
      </w:pPr>
      <w:rPr>
        <w:rFonts w:ascii="Wingdings" w:hAnsi="Wingdings" w:hint="default"/>
      </w:rPr>
    </w:lvl>
    <w:lvl w:ilvl="6" w:tplc="C004FEB4" w:tentative="1">
      <w:start w:val="1"/>
      <w:numFmt w:val="bullet"/>
      <w:lvlText w:val=""/>
      <w:lvlJc w:val="left"/>
      <w:pPr>
        <w:tabs>
          <w:tab w:val="num" w:pos="5040"/>
        </w:tabs>
        <w:ind w:left="5040" w:hanging="360"/>
      </w:pPr>
      <w:rPr>
        <w:rFonts w:ascii="Wingdings" w:hAnsi="Wingdings" w:hint="default"/>
      </w:rPr>
    </w:lvl>
    <w:lvl w:ilvl="7" w:tplc="0C986140" w:tentative="1">
      <w:start w:val="1"/>
      <w:numFmt w:val="bullet"/>
      <w:lvlText w:val=""/>
      <w:lvlJc w:val="left"/>
      <w:pPr>
        <w:tabs>
          <w:tab w:val="num" w:pos="5760"/>
        </w:tabs>
        <w:ind w:left="5760" w:hanging="360"/>
      </w:pPr>
      <w:rPr>
        <w:rFonts w:ascii="Wingdings" w:hAnsi="Wingdings" w:hint="default"/>
      </w:rPr>
    </w:lvl>
    <w:lvl w:ilvl="8" w:tplc="40C40F1C"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6"/>
  </w:num>
  <w:num w:numId="6">
    <w:abstractNumId w:val="5"/>
  </w:num>
  <w:num w:numId="7">
    <w:abstractNumId w:val="0"/>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attachedTemplate r:id="rId1"/>
  <w:defaultTabStop w:val="708"/>
  <w:hyphenationZone w:val="425"/>
  <w:characterSpacingControl w:val="doNotCompress"/>
  <w:footnotePr>
    <w:footnote w:id="0"/>
    <w:footnote w:id="1"/>
  </w:footnotePr>
  <w:endnotePr>
    <w:endnote w:id="0"/>
    <w:endnote w:id="1"/>
  </w:endnotePr>
  <w:compat/>
  <w:rsids>
    <w:rsidRoot w:val="00771D00"/>
    <w:rsid w:val="00041286"/>
    <w:rsid w:val="000839D7"/>
    <w:rsid w:val="00132AF7"/>
    <w:rsid w:val="00137813"/>
    <w:rsid w:val="001505E9"/>
    <w:rsid w:val="00195445"/>
    <w:rsid w:val="001C6421"/>
    <w:rsid w:val="001C7D20"/>
    <w:rsid w:val="002101DA"/>
    <w:rsid w:val="002110F1"/>
    <w:rsid w:val="002336E7"/>
    <w:rsid w:val="002753DD"/>
    <w:rsid w:val="00284E17"/>
    <w:rsid w:val="002E56C1"/>
    <w:rsid w:val="00315F98"/>
    <w:rsid w:val="00345420"/>
    <w:rsid w:val="00370F45"/>
    <w:rsid w:val="00385AB9"/>
    <w:rsid w:val="003B79B3"/>
    <w:rsid w:val="003C4B99"/>
    <w:rsid w:val="00437049"/>
    <w:rsid w:val="00485864"/>
    <w:rsid w:val="00494891"/>
    <w:rsid w:val="004B1FB0"/>
    <w:rsid w:val="004C6A62"/>
    <w:rsid w:val="004F40E0"/>
    <w:rsid w:val="004F41AA"/>
    <w:rsid w:val="0052455E"/>
    <w:rsid w:val="00530B17"/>
    <w:rsid w:val="005311D3"/>
    <w:rsid w:val="00533871"/>
    <w:rsid w:val="00547BA8"/>
    <w:rsid w:val="006053E9"/>
    <w:rsid w:val="00620E3A"/>
    <w:rsid w:val="00623CB1"/>
    <w:rsid w:val="00630EA6"/>
    <w:rsid w:val="006907DD"/>
    <w:rsid w:val="006B03DA"/>
    <w:rsid w:val="006C37C8"/>
    <w:rsid w:val="006E0619"/>
    <w:rsid w:val="00734594"/>
    <w:rsid w:val="00744305"/>
    <w:rsid w:val="00767BDD"/>
    <w:rsid w:val="00771D00"/>
    <w:rsid w:val="00792B79"/>
    <w:rsid w:val="007C4A35"/>
    <w:rsid w:val="007E6900"/>
    <w:rsid w:val="00806960"/>
    <w:rsid w:val="008B5163"/>
    <w:rsid w:val="008C3C48"/>
    <w:rsid w:val="008C53B1"/>
    <w:rsid w:val="008E0F2D"/>
    <w:rsid w:val="00947D50"/>
    <w:rsid w:val="0095757F"/>
    <w:rsid w:val="00983B81"/>
    <w:rsid w:val="00985A38"/>
    <w:rsid w:val="009B76F3"/>
    <w:rsid w:val="009B7B9C"/>
    <w:rsid w:val="009D7B5F"/>
    <w:rsid w:val="009E03AF"/>
    <w:rsid w:val="00A15DF0"/>
    <w:rsid w:val="00AF3589"/>
    <w:rsid w:val="00B11CDD"/>
    <w:rsid w:val="00BA2C96"/>
    <w:rsid w:val="00BF38DF"/>
    <w:rsid w:val="00C07844"/>
    <w:rsid w:val="00C95924"/>
    <w:rsid w:val="00D1302D"/>
    <w:rsid w:val="00D5393F"/>
    <w:rsid w:val="00D54930"/>
    <w:rsid w:val="00D65CFC"/>
    <w:rsid w:val="00D70E59"/>
    <w:rsid w:val="00DB3E83"/>
    <w:rsid w:val="00DD4612"/>
    <w:rsid w:val="00E344A0"/>
    <w:rsid w:val="00E434DC"/>
    <w:rsid w:val="00E4387B"/>
    <w:rsid w:val="00E621CF"/>
    <w:rsid w:val="00EB6825"/>
    <w:rsid w:val="00EC597D"/>
    <w:rsid w:val="00ED20C0"/>
    <w:rsid w:val="00F661D2"/>
    <w:rsid w:val="00FA4402"/>
    <w:rsid w:val="00FC38C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5E9"/>
    <w:pPr>
      <w:spacing w:after="200" w:line="276" w:lineRule="auto"/>
      <w:jc w:val="both"/>
    </w:pPr>
    <w:rPr>
      <w:sz w:val="22"/>
      <w:szCs w:val="22"/>
      <w:lang w:val="es-ES" w:eastAsia="en-US"/>
    </w:rPr>
  </w:style>
  <w:style w:type="paragraph" w:styleId="Ttulo1">
    <w:name w:val="heading 1"/>
    <w:basedOn w:val="Normal"/>
    <w:next w:val="Normal"/>
    <w:link w:val="Ttulo1Car"/>
    <w:qFormat/>
    <w:rsid w:val="00792B79"/>
    <w:pPr>
      <w:keepNext/>
      <w:spacing w:after="0" w:line="240" w:lineRule="auto"/>
      <w:outlineLvl w:val="0"/>
    </w:pPr>
    <w:rPr>
      <w:rFonts w:ascii="Times New Roman" w:eastAsia="Times New Roman" w:hAnsi="Times New Roman"/>
      <w:sz w:val="24"/>
      <w:szCs w:val="20"/>
      <w:lang w:val="en-U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792B79"/>
    <w:rPr>
      <w:rFonts w:ascii="Times New Roman" w:eastAsia="Times New Roman" w:hAnsi="Times New Roman" w:cs="Times New Roman"/>
      <w:sz w:val="24"/>
      <w:szCs w:val="20"/>
      <w:lang w:val="en-US" w:eastAsia="es-ES"/>
    </w:rPr>
  </w:style>
  <w:style w:type="paragraph" w:styleId="Textoindependiente">
    <w:name w:val="Body Text"/>
    <w:basedOn w:val="Normal"/>
    <w:link w:val="TextoindependienteCar"/>
    <w:rsid w:val="00792B79"/>
    <w:pPr>
      <w:spacing w:after="0" w:line="240" w:lineRule="auto"/>
    </w:pPr>
    <w:rPr>
      <w:rFonts w:ascii="Times New Roman" w:eastAsia="Times New Roman" w:hAnsi="Times New Roman"/>
      <w:sz w:val="24"/>
      <w:szCs w:val="20"/>
      <w:lang w:val="en-US" w:eastAsia="es-ES"/>
    </w:rPr>
  </w:style>
  <w:style w:type="character" w:customStyle="1" w:styleId="TextoindependienteCar">
    <w:name w:val="Texto independiente Car"/>
    <w:link w:val="Textoindependiente"/>
    <w:rsid w:val="00792B79"/>
    <w:rPr>
      <w:rFonts w:ascii="Times New Roman" w:eastAsia="Times New Roman" w:hAnsi="Times New Roman" w:cs="Times New Roman"/>
      <w:sz w:val="24"/>
      <w:szCs w:val="20"/>
      <w:lang w:val="en-US" w:eastAsia="es-ES"/>
    </w:rPr>
  </w:style>
  <w:style w:type="paragraph" w:styleId="Textosinformato">
    <w:name w:val="Plain Text"/>
    <w:basedOn w:val="Normal"/>
    <w:link w:val="TextosinformatoCar"/>
    <w:uiPriority w:val="99"/>
    <w:unhideWhenUsed/>
    <w:rsid w:val="00792B79"/>
    <w:pPr>
      <w:spacing w:after="0" w:line="240" w:lineRule="auto"/>
    </w:pPr>
    <w:rPr>
      <w:rFonts w:ascii="Bookman Old Style" w:hAnsi="Bookman Old Style"/>
      <w:color w:val="000000"/>
      <w:sz w:val="21"/>
      <w:szCs w:val="21"/>
      <w:lang/>
    </w:rPr>
  </w:style>
  <w:style w:type="character" w:customStyle="1" w:styleId="TextosinformatoCar">
    <w:name w:val="Texto sin formato Car"/>
    <w:link w:val="Textosinformato"/>
    <w:uiPriority w:val="99"/>
    <w:rsid w:val="00792B79"/>
    <w:rPr>
      <w:rFonts w:ascii="Bookman Old Style" w:eastAsia="Calibri" w:hAnsi="Bookman Old Style" w:cs="Times New Roman"/>
      <w:color w:val="000000"/>
      <w:sz w:val="21"/>
      <w:szCs w:val="21"/>
    </w:rPr>
  </w:style>
  <w:style w:type="paragraph" w:styleId="Mapadeldocumento">
    <w:name w:val="Document Map"/>
    <w:basedOn w:val="Normal"/>
    <w:link w:val="MapadeldocumentoCar"/>
    <w:uiPriority w:val="99"/>
    <w:semiHidden/>
    <w:unhideWhenUsed/>
    <w:rsid w:val="00744305"/>
    <w:rPr>
      <w:rFonts w:ascii="Tahoma" w:hAnsi="Tahoma"/>
      <w:sz w:val="16"/>
      <w:szCs w:val="16"/>
      <w:lang/>
    </w:rPr>
  </w:style>
  <w:style w:type="character" w:customStyle="1" w:styleId="MapadeldocumentoCar">
    <w:name w:val="Mapa del documento Car"/>
    <w:link w:val="Mapadeldocumento"/>
    <w:uiPriority w:val="99"/>
    <w:semiHidden/>
    <w:rsid w:val="00744305"/>
    <w:rPr>
      <w:rFonts w:ascii="Tahoma" w:hAnsi="Tahoma" w:cs="Tahoma"/>
      <w:sz w:val="16"/>
      <w:szCs w:val="16"/>
      <w:lang w:eastAsia="en-US"/>
    </w:rPr>
  </w:style>
  <w:style w:type="paragraph" w:customStyle="1" w:styleId="Default">
    <w:name w:val="Default"/>
    <w:rsid w:val="00C95924"/>
    <w:pPr>
      <w:autoSpaceDE w:val="0"/>
      <w:autoSpaceDN w:val="0"/>
      <w:adjustRightInd w:val="0"/>
    </w:pPr>
    <w:rPr>
      <w:rFonts w:ascii="Times New Roman" w:hAnsi="Times New Roman"/>
      <w:color w:val="000000"/>
      <w:sz w:val="24"/>
      <w:szCs w:val="24"/>
      <w:lang w:val="es-ES" w:eastAsia="es-ES"/>
    </w:rPr>
  </w:style>
  <w:style w:type="paragraph" w:styleId="Encabezado">
    <w:name w:val="header"/>
    <w:basedOn w:val="Normal"/>
    <w:link w:val="EncabezadoCar"/>
    <w:uiPriority w:val="99"/>
    <w:unhideWhenUsed/>
    <w:rsid w:val="001C6421"/>
    <w:pPr>
      <w:tabs>
        <w:tab w:val="center" w:pos="4680"/>
        <w:tab w:val="right" w:pos="9360"/>
      </w:tabs>
    </w:pPr>
  </w:style>
  <w:style w:type="character" w:customStyle="1" w:styleId="EncabezadoCar">
    <w:name w:val="Encabezado Car"/>
    <w:basedOn w:val="Fuentedeprrafopredeter"/>
    <w:link w:val="Encabezado"/>
    <w:uiPriority w:val="99"/>
    <w:rsid w:val="001C6421"/>
    <w:rPr>
      <w:sz w:val="22"/>
      <w:szCs w:val="22"/>
      <w:lang w:val="es-ES" w:eastAsia="en-US"/>
    </w:rPr>
  </w:style>
  <w:style w:type="paragraph" w:styleId="Piedepgina">
    <w:name w:val="footer"/>
    <w:basedOn w:val="Normal"/>
    <w:link w:val="PiedepginaCar"/>
    <w:uiPriority w:val="99"/>
    <w:semiHidden/>
    <w:unhideWhenUsed/>
    <w:rsid w:val="001C6421"/>
    <w:pPr>
      <w:tabs>
        <w:tab w:val="center" w:pos="4680"/>
        <w:tab w:val="right" w:pos="9360"/>
      </w:tabs>
    </w:pPr>
  </w:style>
  <w:style w:type="character" w:customStyle="1" w:styleId="PiedepginaCar">
    <w:name w:val="Pie de página Car"/>
    <w:basedOn w:val="Fuentedeprrafopredeter"/>
    <w:link w:val="Piedepgina"/>
    <w:uiPriority w:val="99"/>
    <w:semiHidden/>
    <w:rsid w:val="001C6421"/>
    <w:rPr>
      <w:sz w:val="22"/>
      <w:szCs w:val="22"/>
      <w:lang w:val="es-ES" w:eastAsia="en-US"/>
    </w:rPr>
  </w:style>
</w:styles>
</file>

<file path=word/webSettings.xml><?xml version="1.0" encoding="utf-8"?>
<w:webSettings xmlns:r="http://schemas.openxmlformats.org/officeDocument/2006/relationships" xmlns:w="http://schemas.openxmlformats.org/wordprocessingml/2006/main">
  <w:divs>
    <w:div w:id="173426772">
      <w:bodyDiv w:val="1"/>
      <w:marLeft w:val="0"/>
      <w:marRight w:val="0"/>
      <w:marTop w:val="0"/>
      <w:marBottom w:val="0"/>
      <w:divBdr>
        <w:top w:val="none" w:sz="0" w:space="0" w:color="auto"/>
        <w:left w:val="none" w:sz="0" w:space="0" w:color="auto"/>
        <w:bottom w:val="none" w:sz="0" w:space="0" w:color="auto"/>
        <w:right w:val="none" w:sz="0" w:space="0" w:color="auto"/>
      </w:divBdr>
      <w:divsChild>
        <w:div w:id="574244580">
          <w:marLeft w:val="547"/>
          <w:marRight w:val="0"/>
          <w:marTop w:val="120"/>
          <w:marBottom w:val="0"/>
          <w:divBdr>
            <w:top w:val="none" w:sz="0" w:space="0" w:color="auto"/>
            <w:left w:val="none" w:sz="0" w:space="0" w:color="auto"/>
            <w:bottom w:val="none" w:sz="0" w:space="0" w:color="auto"/>
            <w:right w:val="none" w:sz="0" w:space="0" w:color="auto"/>
          </w:divBdr>
        </w:div>
        <w:div w:id="687953529">
          <w:marLeft w:val="547"/>
          <w:marRight w:val="0"/>
          <w:marTop w:val="120"/>
          <w:marBottom w:val="0"/>
          <w:divBdr>
            <w:top w:val="none" w:sz="0" w:space="0" w:color="auto"/>
            <w:left w:val="none" w:sz="0" w:space="0" w:color="auto"/>
            <w:bottom w:val="none" w:sz="0" w:space="0" w:color="auto"/>
            <w:right w:val="none" w:sz="0" w:space="0" w:color="auto"/>
          </w:divBdr>
        </w:div>
        <w:div w:id="1063871532">
          <w:marLeft w:val="547"/>
          <w:marRight w:val="0"/>
          <w:marTop w:val="120"/>
          <w:marBottom w:val="0"/>
          <w:divBdr>
            <w:top w:val="none" w:sz="0" w:space="0" w:color="auto"/>
            <w:left w:val="none" w:sz="0" w:space="0" w:color="auto"/>
            <w:bottom w:val="none" w:sz="0" w:space="0" w:color="auto"/>
            <w:right w:val="none" w:sz="0" w:space="0" w:color="auto"/>
          </w:divBdr>
        </w:div>
        <w:div w:id="1160736540">
          <w:marLeft w:val="547"/>
          <w:marRight w:val="0"/>
          <w:marTop w:val="120"/>
          <w:marBottom w:val="0"/>
          <w:divBdr>
            <w:top w:val="none" w:sz="0" w:space="0" w:color="auto"/>
            <w:left w:val="none" w:sz="0" w:space="0" w:color="auto"/>
            <w:bottom w:val="none" w:sz="0" w:space="0" w:color="auto"/>
            <w:right w:val="none" w:sz="0" w:space="0" w:color="auto"/>
          </w:divBdr>
        </w:div>
        <w:div w:id="1845048710">
          <w:marLeft w:val="547"/>
          <w:marRight w:val="0"/>
          <w:marTop w:val="120"/>
          <w:marBottom w:val="0"/>
          <w:divBdr>
            <w:top w:val="none" w:sz="0" w:space="0" w:color="auto"/>
            <w:left w:val="none" w:sz="0" w:space="0" w:color="auto"/>
            <w:bottom w:val="none" w:sz="0" w:space="0" w:color="auto"/>
            <w:right w:val="none" w:sz="0" w:space="0" w:color="auto"/>
          </w:divBdr>
        </w:div>
        <w:div w:id="1931111577">
          <w:marLeft w:val="547"/>
          <w:marRight w:val="0"/>
          <w:marTop w:val="120"/>
          <w:marBottom w:val="0"/>
          <w:divBdr>
            <w:top w:val="none" w:sz="0" w:space="0" w:color="auto"/>
            <w:left w:val="none" w:sz="0" w:space="0" w:color="auto"/>
            <w:bottom w:val="none" w:sz="0" w:space="0" w:color="auto"/>
            <w:right w:val="none" w:sz="0" w:space="0" w:color="auto"/>
          </w:divBdr>
        </w:div>
        <w:div w:id="2088645633">
          <w:marLeft w:val="547"/>
          <w:marRight w:val="0"/>
          <w:marTop w:val="120"/>
          <w:marBottom w:val="0"/>
          <w:divBdr>
            <w:top w:val="none" w:sz="0" w:space="0" w:color="auto"/>
            <w:left w:val="none" w:sz="0" w:space="0" w:color="auto"/>
            <w:bottom w:val="none" w:sz="0" w:space="0" w:color="auto"/>
            <w:right w:val="none" w:sz="0" w:space="0" w:color="auto"/>
          </w:divBdr>
        </w:div>
      </w:divsChild>
    </w:div>
    <w:div w:id="443891117">
      <w:bodyDiv w:val="1"/>
      <w:marLeft w:val="0"/>
      <w:marRight w:val="0"/>
      <w:marTop w:val="0"/>
      <w:marBottom w:val="0"/>
      <w:divBdr>
        <w:top w:val="none" w:sz="0" w:space="0" w:color="auto"/>
        <w:left w:val="none" w:sz="0" w:space="0" w:color="auto"/>
        <w:bottom w:val="none" w:sz="0" w:space="0" w:color="auto"/>
        <w:right w:val="none" w:sz="0" w:space="0" w:color="auto"/>
      </w:divBdr>
      <w:divsChild>
        <w:div w:id="68355299">
          <w:marLeft w:val="547"/>
          <w:marRight w:val="0"/>
          <w:marTop w:val="139"/>
          <w:marBottom w:val="0"/>
          <w:divBdr>
            <w:top w:val="none" w:sz="0" w:space="0" w:color="auto"/>
            <w:left w:val="none" w:sz="0" w:space="0" w:color="auto"/>
            <w:bottom w:val="none" w:sz="0" w:space="0" w:color="auto"/>
            <w:right w:val="none" w:sz="0" w:space="0" w:color="auto"/>
          </w:divBdr>
        </w:div>
        <w:div w:id="77405743">
          <w:marLeft w:val="547"/>
          <w:marRight w:val="0"/>
          <w:marTop w:val="139"/>
          <w:marBottom w:val="0"/>
          <w:divBdr>
            <w:top w:val="none" w:sz="0" w:space="0" w:color="auto"/>
            <w:left w:val="none" w:sz="0" w:space="0" w:color="auto"/>
            <w:bottom w:val="none" w:sz="0" w:space="0" w:color="auto"/>
            <w:right w:val="none" w:sz="0" w:space="0" w:color="auto"/>
          </w:divBdr>
        </w:div>
        <w:div w:id="1010066461">
          <w:marLeft w:val="547"/>
          <w:marRight w:val="0"/>
          <w:marTop w:val="139"/>
          <w:marBottom w:val="0"/>
          <w:divBdr>
            <w:top w:val="none" w:sz="0" w:space="0" w:color="auto"/>
            <w:left w:val="none" w:sz="0" w:space="0" w:color="auto"/>
            <w:bottom w:val="none" w:sz="0" w:space="0" w:color="auto"/>
            <w:right w:val="none" w:sz="0" w:space="0" w:color="auto"/>
          </w:divBdr>
        </w:div>
        <w:div w:id="1221794605">
          <w:marLeft w:val="547"/>
          <w:marRight w:val="0"/>
          <w:marTop w:val="139"/>
          <w:marBottom w:val="0"/>
          <w:divBdr>
            <w:top w:val="none" w:sz="0" w:space="0" w:color="auto"/>
            <w:left w:val="none" w:sz="0" w:space="0" w:color="auto"/>
            <w:bottom w:val="none" w:sz="0" w:space="0" w:color="auto"/>
            <w:right w:val="none" w:sz="0" w:space="0" w:color="auto"/>
          </w:divBdr>
        </w:div>
        <w:div w:id="1978029751">
          <w:marLeft w:val="547"/>
          <w:marRight w:val="0"/>
          <w:marTop w:val="139"/>
          <w:marBottom w:val="0"/>
          <w:divBdr>
            <w:top w:val="none" w:sz="0" w:space="0" w:color="auto"/>
            <w:left w:val="none" w:sz="0" w:space="0" w:color="auto"/>
            <w:bottom w:val="none" w:sz="0" w:space="0" w:color="auto"/>
            <w:right w:val="none" w:sz="0" w:space="0" w:color="auto"/>
          </w:divBdr>
        </w:div>
      </w:divsChild>
    </w:div>
    <w:div w:id="766971336">
      <w:bodyDiv w:val="1"/>
      <w:marLeft w:val="0"/>
      <w:marRight w:val="0"/>
      <w:marTop w:val="0"/>
      <w:marBottom w:val="0"/>
      <w:divBdr>
        <w:top w:val="none" w:sz="0" w:space="0" w:color="auto"/>
        <w:left w:val="none" w:sz="0" w:space="0" w:color="auto"/>
        <w:bottom w:val="none" w:sz="0" w:space="0" w:color="auto"/>
        <w:right w:val="none" w:sz="0" w:space="0" w:color="auto"/>
      </w:divBdr>
      <w:divsChild>
        <w:div w:id="59787205">
          <w:marLeft w:val="547"/>
          <w:marRight w:val="0"/>
          <w:marTop w:val="139"/>
          <w:marBottom w:val="0"/>
          <w:divBdr>
            <w:top w:val="none" w:sz="0" w:space="0" w:color="auto"/>
            <w:left w:val="none" w:sz="0" w:space="0" w:color="auto"/>
            <w:bottom w:val="none" w:sz="0" w:space="0" w:color="auto"/>
            <w:right w:val="none" w:sz="0" w:space="0" w:color="auto"/>
          </w:divBdr>
        </w:div>
        <w:div w:id="135730154">
          <w:marLeft w:val="547"/>
          <w:marRight w:val="0"/>
          <w:marTop w:val="139"/>
          <w:marBottom w:val="0"/>
          <w:divBdr>
            <w:top w:val="none" w:sz="0" w:space="0" w:color="auto"/>
            <w:left w:val="none" w:sz="0" w:space="0" w:color="auto"/>
            <w:bottom w:val="none" w:sz="0" w:space="0" w:color="auto"/>
            <w:right w:val="none" w:sz="0" w:space="0" w:color="auto"/>
          </w:divBdr>
        </w:div>
        <w:div w:id="782112441">
          <w:marLeft w:val="547"/>
          <w:marRight w:val="0"/>
          <w:marTop w:val="139"/>
          <w:marBottom w:val="0"/>
          <w:divBdr>
            <w:top w:val="none" w:sz="0" w:space="0" w:color="auto"/>
            <w:left w:val="none" w:sz="0" w:space="0" w:color="auto"/>
            <w:bottom w:val="none" w:sz="0" w:space="0" w:color="auto"/>
            <w:right w:val="none" w:sz="0" w:space="0" w:color="auto"/>
          </w:divBdr>
        </w:div>
        <w:div w:id="993486664">
          <w:marLeft w:val="547"/>
          <w:marRight w:val="0"/>
          <w:marTop w:val="139"/>
          <w:marBottom w:val="0"/>
          <w:divBdr>
            <w:top w:val="none" w:sz="0" w:space="0" w:color="auto"/>
            <w:left w:val="none" w:sz="0" w:space="0" w:color="auto"/>
            <w:bottom w:val="none" w:sz="0" w:space="0" w:color="auto"/>
            <w:right w:val="none" w:sz="0" w:space="0" w:color="auto"/>
          </w:divBdr>
        </w:div>
        <w:div w:id="1331637898">
          <w:marLeft w:val="547"/>
          <w:marRight w:val="0"/>
          <w:marTop w:val="139"/>
          <w:marBottom w:val="0"/>
          <w:divBdr>
            <w:top w:val="none" w:sz="0" w:space="0" w:color="auto"/>
            <w:left w:val="none" w:sz="0" w:space="0" w:color="auto"/>
            <w:bottom w:val="none" w:sz="0" w:space="0" w:color="auto"/>
            <w:right w:val="none" w:sz="0" w:space="0" w:color="auto"/>
          </w:divBdr>
        </w:div>
        <w:div w:id="1772041267">
          <w:marLeft w:val="547"/>
          <w:marRight w:val="0"/>
          <w:marTop w:val="139"/>
          <w:marBottom w:val="0"/>
          <w:divBdr>
            <w:top w:val="none" w:sz="0" w:space="0" w:color="auto"/>
            <w:left w:val="none" w:sz="0" w:space="0" w:color="auto"/>
            <w:bottom w:val="none" w:sz="0" w:space="0" w:color="auto"/>
            <w:right w:val="none" w:sz="0" w:space="0" w:color="auto"/>
          </w:divBdr>
        </w:div>
      </w:divsChild>
    </w:div>
    <w:div w:id="929629624">
      <w:bodyDiv w:val="1"/>
      <w:marLeft w:val="0"/>
      <w:marRight w:val="0"/>
      <w:marTop w:val="0"/>
      <w:marBottom w:val="0"/>
      <w:divBdr>
        <w:top w:val="none" w:sz="0" w:space="0" w:color="auto"/>
        <w:left w:val="none" w:sz="0" w:space="0" w:color="auto"/>
        <w:bottom w:val="none" w:sz="0" w:space="0" w:color="auto"/>
        <w:right w:val="none" w:sz="0" w:space="0" w:color="auto"/>
      </w:divBdr>
      <w:divsChild>
        <w:div w:id="96095919">
          <w:marLeft w:val="547"/>
          <w:marRight w:val="0"/>
          <w:marTop w:val="120"/>
          <w:marBottom w:val="0"/>
          <w:divBdr>
            <w:top w:val="none" w:sz="0" w:space="0" w:color="auto"/>
            <w:left w:val="none" w:sz="0" w:space="0" w:color="auto"/>
            <w:bottom w:val="none" w:sz="0" w:space="0" w:color="auto"/>
            <w:right w:val="none" w:sz="0" w:space="0" w:color="auto"/>
          </w:divBdr>
        </w:div>
        <w:div w:id="482240671">
          <w:marLeft w:val="547"/>
          <w:marRight w:val="0"/>
          <w:marTop w:val="120"/>
          <w:marBottom w:val="0"/>
          <w:divBdr>
            <w:top w:val="none" w:sz="0" w:space="0" w:color="auto"/>
            <w:left w:val="none" w:sz="0" w:space="0" w:color="auto"/>
            <w:bottom w:val="none" w:sz="0" w:space="0" w:color="auto"/>
            <w:right w:val="none" w:sz="0" w:space="0" w:color="auto"/>
          </w:divBdr>
        </w:div>
        <w:div w:id="1091126863">
          <w:marLeft w:val="547"/>
          <w:marRight w:val="0"/>
          <w:marTop w:val="120"/>
          <w:marBottom w:val="0"/>
          <w:divBdr>
            <w:top w:val="none" w:sz="0" w:space="0" w:color="auto"/>
            <w:left w:val="none" w:sz="0" w:space="0" w:color="auto"/>
            <w:bottom w:val="none" w:sz="0" w:space="0" w:color="auto"/>
            <w:right w:val="none" w:sz="0" w:space="0" w:color="auto"/>
          </w:divBdr>
        </w:div>
        <w:div w:id="1306281293">
          <w:marLeft w:val="547"/>
          <w:marRight w:val="0"/>
          <w:marTop w:val="120"/>
          <w:marBottom w:val="0"/>
          <w:divBdr>
            <w:top w:val="none" w:sz="0" w:space="0" w:color="auto"/>
            <w:left w:val="none" w:sz="0" w:space="0" w:color="auto"/>
            <w:bottom w:val="none" w:sz="0" w:space="0" w:color="auto"/>
            <w:right w:val="none" w:sz="0" w:space="0" w:color="auto"/>
          </w:divBdr>
        </w:div>
        <w:div w:id="1364793745">
          <w:marLeft w:val="547"/>
          <w:marRight w:val="0"/>
          <w:marTop w:val="120"/>
          <w:marBottom w:val="0"/>
          <w:divBdr>
            <w:top w:val="none" w:sz="0" w:space="0" w:color="auto"/>
            <w:left w:val="none" w:sz="0" w:space="0" w:color="auto"/>
            <w:bottom w:val="none" w:sz="0" w:space="0" w:color="auto"/>
            <w:right w:val="none" w:sz="0" w:space="0" w:color="auto"/>
          </w:divBdr>
        </w:div>
        <w:div w:id="1491870953">
          <w:marLeft w:val="547"/>
          <w:marRight w:val="0"/>
          <w:marTop w:val="120"/>
          <w:marBottom w:val="0"/>
          <w:divBdr>
            <w:top w:val="none" w:sz="0" w:space="0" w:color="auto"/>
            <w:left w:val="none" w:sz="0" w:space="0" w:color="auto"/>
            <w:bottom w:val="none" w:sz="0" w:space="0" w:color="auto"/>
            <w:right w:val="none" w:sz="0" w:space="0" w:color="auto"/>
          </w:divBdr>
        </w:div>
        <w:div w:id="1700352445">
          <w:marLeft w:val="547"/>
          <w:marRight w:val="0"/>
          <w:marTop w:val="120"/>
          <w:marBottom w:val="0"/>
          <w:divBdr>
            <w:top w:val="none" w:sz="0" w:space="0" w:color="auto"/>
            <w:left w:val="none" w:sz="0" w:space="0" w:color="auto"/>
            <w:bottom w:val="none" w:sz="0" w:space="0" w:color="auto"/>
            <w:right w:val="none" w:sz="0" w:space="0" w:color="auto"/>
          </w:divBdr>
        </w:div>
        <w:div w:id="1706515017">
          <w:marLeft w:val="547"/>
          <w:marRight w:val="0"/>
          <w:marTop w:val="120"/>
          <w:marBottom w:val="0"/>
          <w:divBdr>
            <w:top w:val="none" w:sz="0" w:space="0" w:color="auto"/>
            <w:left w:val="none" w:sz="0" w:space="0" w:color="auto"/>
            <w:bottom w:val="none" w:sz="0" w:space="0" w:color="auto"/>
            <w:right w:val="none" w:sz="0" w:space="0" w:color="auto"/>
          </w:divBdr>
        </w:div>
      </w:divsChild>
    </w:div>
    <w:div w:id="1037006370">
      <w:bodyDiv w:val="1"/>
      <w:marLeft w:val="0"/>
      <w:marRight w:val="0"/>
      <w:marTop w:val="0"/>
      <w:marBottom w:val="0"/>
      <w:divBdr>
        <w:top w:val="none" w:sz="0" w:space="0" w:color="auto"/>
        <w:left w:val="none" w:sz="0" w:space="0" w:color="auto"/>
        <w:bottom w:val="none" w:sz="0" w:space="0" w:color="auto"/>
        <w:right w:val="none" w:sz="0" w:space="0" w:color="auto"/>
      </w:divBdr>
      <w:divsChild>
        <w:div w:id="93748132">
          <w:marLeft w:val="547"/>
          <w:marRight w:val="0"/>
          <w:marTop w:val="120"/>
          <w:marBottom w:val="0"/>
          <w:divBdr>
            <w:top w:val="none" w:sz="0" w:space="0" w:color="auto"/>
            <w:left w:val="none" w:sz="0" w:space="0" w:color="auto"/>
            <w:bottom w:val="none" w:sz="0" w:space="0" w:color="auto"/>
            <w:right w:val="none" w:sz="0" w:space="0" w:color="auto"/>
          </w:divBdr>
        </w:div>
        <w:div w:id="396123902">
          <w:marLeft w:val="547"/>
          <w:marRight w:val="0"/>
          <w:marTop w:val="120"/>
          <w:marBottom w:val="0"/>
          <w:divBdr>
            <w:top w:val="none" w:sz="0" w:space="0" w:color="auto"/>
            <w:left w:val="none" w:sz="0" w:space="0" w:color="auto"/>
            <w:bottom w:val="none" w:sz="0" w:space="0" w:color="auto"/>
            <w:right w:val="none" w:sz="0" w:space="0" w:color="auto"/>
          </w:divBdr>
        </w:div>
        <w:div w:id="664211789">
          <w:marLeft w:val="547"/>
          <w:marRight w:val="0"/>
          <w:marTop w:val="120"/>
          <w:marBottom w:val="0"/>
          <w:divBdr>
            <w:top w:val="none" w:sz="0" w:space="0" w:color="auto"/>
            <w:left w:val="none" w:sz="0" w:space="0" w:color="auto"/>
            <w:bottom w:val="none" w:sz="0" w:space="0" w:color="auto"/>
            <w:right w:val="none" w:sz="0" w:space="0" w:color="auto"/>
          </w:divBdr>
        </w:div>
        <w:div w:id="799883178">
          <w:marLeft w:val="547"/>
          <w:marRight w:val="0"/>
          <w:marTop w:val="120"/>
          <w:marBottom w:val="0"/>
          <w:divBdr>
            <w:top w:val="none" w:sz="0" w:space="0" w:color="auto"/>
            <w:left w:val="none" w:sz="0" w:space="0" w:color="auto"/>
            <w:bottom w:val="none" w:sz="0" w:space="0" w:color="auto"/>
            <w:right w:val="none" w:sz="0" w:space="0" w:color="auto"/>
          </w:divBdr>
        </w:div>
        <w:div w:id="1385563622">
          <w:marLeft w:val="547"/>
          <w:marRight w:val="0"/>
          <w:marTop w:val="120"/>
          <w:marBottom w:val="0"/>
          <w:divBdr>
            <w:top w:val="none" w:sz="0" w:space="0" w:color="auto"/>
            <w:left w:val="none" w:sz="0" w:space="0" w:color="auto"/>
            <w:bottom w:val="none" w:sz="0" w:space="0" w:color="auto"/>
            <w:right w:val="none" w:sz="0" w:space="0" w:color="auto"/>
          </w:divBdr>
        </w:div>
        <w:div w:id="1574706462">
          <w:marLeft w:val="547"/>
          <w:marRight w:val="0"/>
          <w:marTop w:val="120"/>
          <w:marBottom w:val="0"/>
          <w:divBdr>
            <w:top w:val="none" w:sz="0" w:space="0" w:color="auto"/>
            <w:left w:val="none" w:sz="0" w:space="0" w:color="auto"/>
            <w:bottom w:val="none" w:sz="0" w:space="0" w:color="auto"/>
            <w:right w:val="none" w:sz="0" w:space="0" w:color="auto"/>
          </w:divBdr>
        </w:div>
        <w:div w:id="1577663699">
          <w:marLeft w:val="547"/>
          <w:marRight w:val="0"/>
          <w:marTop w:val="120"/>
          <w:marBottom w:val="0"/>
          <w:divBdr>
            <w:top w:val="none" w:sz="0" w:space="0" w:color="auto"/>
            <w:left w:val="none" w:sz="0" w:space="0" w:color="auto"/>
            <w:bottom w:val="none" w:sz="0" w:space="0" w:color="auto"/>
            <w:right w:val="none" w:sz="0" w:space="0" w:color="auto"/>
          </w:divBdr>
        </w:div>
        <w:div w:id="1704288065">
          <w:marLeft w:val="547"/>
          <w:marRight w:val="0"/>
          <w:marTop w:val="120"/>
          <w:marBottom w:val="0"/>
          <w:divBdr>
            <w:top w:val="none" w:sz="0" w:space="0" w:color="auto"/>
            <w:left w:val="none" w:sz="0" w:space="0" w:color="auto"/>
            <w:bottom w:val="none" w:sz="0" w:space="0" w:color="auto"/>
            <w:right w:val="none" w:sz="0" w:space="0" w:color="auto"/>
          </w:divBdr>
        </w:div>
        <w:div w:id="2103720016">
          <w:marLeft w:val="547"/>
          <w:marRight w:val="0"/>
          <w:marTop w:val="120"/>
          <w:marBottom w:val="0"/>
          <w:divBdr>
            <w:top w:val="none" w:sz="0" w:space="0" w:color="auto"/>
            <w:left w:val="none" w:sz="0" w:space="0" w:color="auto"/>
            <w:bottom w:val="none" w:sz="0" w:space="0" w:color="auto"/>
            <w:right w:val="none" w:sz="0" w:space="0" w:color="auto"/>
          </w:divBdr>
        </w:div>
      </w:divsChild>
    </w:div>
    <w:div w:id="1158182600">
      <w:bodyDiv w:val="1"/>
      <w:marLeft w:val="0"/>
      <w:marRight w:val="0"/>
      <w:marTop w:val="0"/>
      <w:marBottom w:val="0"/>
      <w:divBdr>
        <w:top w:val="none" w:sz="0" w:space="0" w:color="auto"/>
        <w:left w:val="none" w:sz="0" w:space="0" w:color="auto"/>
        <w:bottom w:val="none" w:sz="0" w:space="0" w:color="auto"/>
        <w:right w:val="none" w:sz="0" w:space="0" w:color="auto"/>
      </w:divBdr>
      <w:divsChild>
        <w:div w:id="49962249">
          <w:marLeft w:val="547"/>
          <w:marRight w:val="0"/>
          <w:marTop w:val="120"/>
          <w:marBottom w:val="0"/>
          <w:divBdr>
            <w:top w:val="none" w:sz="0" w:space="0" w:color="auto"/>
            <w:left w:val="none" w:sz="0" w:space="0" w:color="auto"/>
            <w:bottom w:val="none" w:sz="0" w:space="0" w:color="auto"/>
            <w:right w:val="none" w:sz="0" w:space="0" w:color="auto"/>
          </w:divBdr>
        </w:div>
        <w:div w:id="927730761">
          <w:marLeft w:val="547"/>
          <w:marRight w:val="0"/>
          <w:marTop w:val="120"/>
          <w:marBottom w:val="0"/>
          <w:divBdr>
            <w:top w:val="none" w:sz="0" w:space="0" w:color="auto"/>
            <w:left w:val="none" w:sz="0" w:space="0" w:color="auto"/>
            <w:bottom w:val="none" w:sz="0" w:space="0" w:color="auto"/>
            <w:right w:val="none" w:sz="0" w:space="0" w:color="auto"/>
          </w:divBdr>
        </w:div>
        <w:div w:id="1182016627">
          <w:marLeft w:val="547"/>
          <w:marRight w:val="0"/>
          <w:marTop w:val="120"/>
          <w:marBottom w:val="0"/>
          <w:divBdr>
            <w:top w:val="none" w:sz="0" w:space="0" w:color="auto"/>
            <w:left w:val="none" w:sz="0" w:space="0" w:color="auto"/>
            <w:bottom w:val="none" w:sz="0" w:space="0" w:color="auto"/>
            <w:right w:val="none" w:sz="0" w:space="0" w:color="auto"/>
          </w:divBdr>
        </w:div>
        <w:div w:id="1436706108">
          <w:marLeft w:val="547"/>
          <w:marRight w:val="0"/>
          <w:marTop w:val="120"/>
          <w:marBottom w:val="0"/>
          <w:divBdr>
            <w:top w:val="none" w:sz="0" w:space="0" w:color="auto"/>
            <w:left w:val="none" w:sz="0" w:space="0" w:color="auto"/>
            <w:bottom w:val="none" w:sz="0" w:space="0" w:color="auto"/>
            <w:right w:val="none" w:sz="0" w:space="0" w:color="auto"/>
          </w:divBdr>
        </w:div>
        <w:div w:id="1825507268">
          <w:marLeft w:val="547"/>
          <w:marRight w:val="0"/>
          <w:marTop w:val="120"/>
          <w:marBottom w:val="0"/>
          <w:divBdr>
            <w:top w:val="none" w:sz="0" w:space="0" w:color="auto"/>
            <w:left w:val="none" w:sz="0" w:space="0" w:color="auto"/>
            <w:bottom w:val="none" w:sz="0" w:space="0" w:color="auto"/>
            <w:right w:val="none" w:sz="0" w:space="0" w:color="auto"/>
          </w:divBdr>
        </w:div>
        <w:div w:id="1881933924">
          <w:marLeft w:val="547"/>
          <w:marRight w:val="0"/>
          <w:marTop w:val="120"/>
          <w:marBottom w:val="0"/>
          <w:divBdr>
            <w:top w:val="none" w:sz="0" w:space="0" w:color="auto"/>
            <w:left w:val="none" w:sz="0" w:space="0" w:color="auto"/>
            <w:bottom w:val="none" w:sz="0" w:space="0" w:color="auto"/>
            <w:right w:val="none" w:sz="0" w:space="0" w:color="auto"/>
          </w:divBdr>
        </w:div>
        <w:div w:id="1898204619">
          <w:marLeft w:val="547"/>
          <w:marRight w:val="0"/>
          <w:marTop w:val="120"/>
          <w:marBottom w:val="0"/>
          <w:divBdr>
            <w:top w:val="none" w:sz="0" w:space="0" w:color="auto"/>
            <w:left w:val="none" w:sz="0" w:space="0" w:color="auto"/>
            <w:bottom w:val="none" w:sz="0" w:space="0" w:color="auto"/>
            <w:right w:val="none" w:sz="0" w:space="0" w:color="auto"/>
          </w:divBdr>
        </w:div>
        <w:div w:id="1924295379">
          <w:marLeft w:val="547"/>
          <w:marRight w:val="0"/>
          <w:marTop w:val="120"/>
          <w:marBottom w:val="0"/>
          <w:divBdr>
            <w:top w:val="none" w:sz="0" w:space="0" w:color="auto"/>
            <w:left w:val="none" w:sz="0" w:space="0" w:color="auto"/>
            <w:bottom w:val="none" w:sz="0" w:space="0" w:color="auto"/>
            <w:right w:val="none" w:sz="0" w:space="0" w:color="auto"/>
          </w:divBdr>
        </w:div>
        <w:div w:id="2116049463">
          <w:marLeft w:val="547"/>
          <w:marRight w:val="0"/>
          <w:marTop w:val="120"/>
          <w:marBottom w:val="0"/>
          <w:divBdr>
            <w:top w:val="none" w:sz="0" w:space="0" w:color="auto"/>
            <w:left w:val="none" w:sz="0" w:space="0" w:color="auto"/>
            <w:bottom w:val="none" w:sz="0" w:space="0" w:color="auto"/>
            <w:right w:val="none" w:sz="0" w:space="0" w:color="auto"/>
          </w:divBdr>
        </w:div>
      </w:divsChild>
    </w:div>
    <w:div w:id="1205630780">
      <w:bodyDiv w:val="1"/>
      <w:marLeft w:val="0"/>
      <w:marRight w:val="0"/>
      <w:marTop w:val="0"/>
      <w:marBottom w:val="0"/>
      <w:divBdr>
        <w:top w:val="none" w:sz="0" w:space="0" w:color="auto"/>
        <w:left w:val="none" w:sz="0" w:space="0" w:color="auto"/>
        <w:bottom w:val="none" w:sz="0" w:space="0" w:color="auto"/>
        <w:right w:val="none" w:sz="0" w:space="0" w:color="auto"/>
      </w:divBdr>
      <w:divsChild>
        <w:div w:id="689988830">
          <w:marLeft w:val="1166"/>
          <w:marRight w:val="0"/>
          <w:marTop w:val="120"/>
          <w:marBottom w:val="0"/>
          <w:divBdr>
            <w:top w:val="none" w:sz="0" w:space="0" w:color="auto"/>
            <w:left w:val="none" w:sz="0" w:space="0" w:color="auto"/>
            <w:bottom w:val="none" w:sz="0" w:space="0" w:color="auto"/>
            <w:right w:val="none" w:sz="0" w:space="0" w:color="auto"/>
          </w:divBdr>
        </w:div>
        <w:div w:id="1171212398">
          <w:marLeft w:val="1166"/>
          <w:marRight w:val="0"/>
          <w:marTop w:val="120"/>
          <w:marBottom w:val="0"/>
          <w:divBdr>
            <w:top w:val="none" w:sz="0" w:space="0" w:color="auto"/>
            <w:left w:val="none" w:sz="0" w:space="0" w:color="auto"/>
            <w:bottom w:val="none" w:sz="0" w:space="0" w:color="auto"/>
            <w:right w:val="none" w:sz="0" w:space="0" w:color="auto"/>
          </w:divBdr>
        </w:div>
        <w:div w:id="1382829968">
          <w:marLeft w:val="1166"/>
          <w:marRight w:val="0"/>
          <w:marTop w:val="120"/>
          <w:marBottom w:val="0"/>
          <w:divBdr>
            <w:top w:val="none" w:sz="0" w:space="0" w:color="auto"/>
            <w:left w:val="none" w:sz="0" w:space="0" w:color="auto"/>
            <w:bottom w:val="none" w:sz="0" w:space="0" w:color="auto"/>
            <w:right w:val="none" w:sz="0" w:space="0" w:color="auto"/>
          </w:divBdr>
        </w:div>
        <w:div w:id="1467773921">
          <w:marLeft w:val="1166"/>
          <w:marRight w:val="0"/>
          <w:marTop w:val="120"/>
          <w:marBottom w:val="0"/>
          <w:divBdr>
            <w:top w:val="none" w:sz="0" w:space="0" w:color="auto"/>
            <w:left w:val="none" w:sz="0" w:space="0" w:color="auto"/>
            <w:bottom w:val="none" w:sz="0" w:space="0" w:color="auto"/>
            <w:right w:val="none" w:sz="0" w:space="0" w:color="auto"/>
          </w:divBdr>
        </w:div>
        <w:div w:id="1842353490">
          <w:marLeft w:val="1166"/>
          <w:marRight w:val="0"/>
          <w:marTop w:val="120"/>
          <w:marBottom w:val="0"/>
          <w:divBdr>
            <w:top w:val="none" w:sz="0" w:space="0" w:color="auto"/>
            <w:left w:val="none" w:sz="0" w:space="0" w:color="auto"/>
            <w:bottom w:val="none" w:sz="0" w:space="0" w:color="auto"/>
            <w:right w:val="none" w:sz="0" w:space="0" w:color="auto"/>
          </w:divBdr>
        </w:div>
        <w:div w:id="2119445502">
          <w:marLeft w:val="1166"/>
          <w:marRight w:val="0"/>
          <w:marTop w:val="120"/>
          <w:marBottom w:val="0"/>
          <w:divBdr>
            <w:top w:val="none" w:sz="0" w:space="0" w:color="auto"/>
            <w:left w:val="none" w:sz="0" w:space="0" w:color="auto"/>
            <w:bottom w:val="none" w:sz="0" w:space="0" w:color="auto"/>
            <w:right w:val="none" w:sz="0" w:space="0" w:color="auto"/>
          </w:divBdr>
        </w:div>
      </w:divsChild>
    </w:div>
    <w:div w:id="1940522164">
      <w:bodyDiv w:val="1"/>
      <w:marLeft w:val="0"/>
      <w:marRight w:val="0"/>
      <w:marTop w:val="0"/>
      <w:marBottom w:val="0"/>
      <w:divBdr>
        <w:top w:val="none" w:sz="0" w:space="0" w:color="auto"/>
        <w:left w:val="none" w:sz="0" w:space="0" w:color="auto"/>
        <w:bottom w:val="none" w:sz="0" w:space="0" w:color="auto"/>
        <w:right w:val="none" w:sz="0" w:space="0" w:color="auto"/>
      </w:divBdr>
      <w:divsChild>
        <w:div w:id="53625453">
          <w:marLeft w:val="1166"/>
          <w:marRight w:val="0"/>
          <w:marTop w:val="115"/>
          <w:marBottom w:val="0"/>
          <w:divBdr>
            <w:top w:val="none" w:sz="0" w:space="0" w:color="auto"/>
            <w:left w:val="none" w:sz="0" w:space="0" w:color="auto"/>
            <w:bottom w:val="none" w:sz="0" w:space="0" w:color="auto"/>
            <w:right w:val="none" w:sz="0" w:space="0" w:color="auto"/>
          </w:divBdr>
        </w:div>
        <w:div w:id="97414369">
          <w:marLeft w:val="1166"/>
          <w:marRight w:val="0"/>
          <w:marTop w:val="115"/>
          <w:marBottom w:val="0"/>
          <w:divBdr>
            <w:top w:val="none" w:sz="0" w:space="0" w:color="auto"/>
            <w:left w:val="none" w:sz="0" w:space="0" w:color="auto"/>
            <w:bottom w:val="none" w:sz="0" w:space="0" w:color="auto"/>
            <w:right w:val="none" w:sz="0" w:space="0" w:color="auto"/>
          </w:divBdr>
        </w:div>
        <w:div w:id="232355670">
          <w:marLeft w:val="1166"/>
          <w:marRight w:val="0"/>
          <w:marTop w:val="115"/>
          <w:marBottom w:val="0"/>
          <w:divBdr>
            <w:top w:val="none" w:sz="0" w:space="0" w:color="auto"/>
            <w:left w:val="none" w:sz="0" w:space="0" w:color="auto"/>
            <w:bottom w:val="none" w:sz="0" w:space="0" w:color="auto"/>
            <w:right w:val="none" w:sz="0" w:space="0" w:color="auto"/>
          </w:divBdr>
        </w:div>
        <w:div w:id="303197585">
          <w:marLeft w:val="1166"/>
          <w:marRight w:val="0"/>
          <w:marTop w:val="115"/>
          <w:marBottom w:val="0"/>
          <w:divBdr>
            <w:top w:val="none" w:sz="0" w:space="0" w:color="auto"/>
            <w:left w:val="none" w:sz="0" w:space="0" w:color="auto"/>
            <w:bottom w:val="none" w:sz="0" w:space="0" w:color="auto"/>
            <w:right w:val="none" w:sz="0" w:space="0" w:color="auto"/>
          </w:divBdr>
        </w:div>
        <w:div w:id="328212619">
          <w:marLeft w:val="1166"/>
          <w:marRight w:val="0"/>
          <w:marTop w:val="115"/>
          <w:marBottom w:val="0"/>
          <w:divBdr>
            <w:top w:val="none" w:sz="0" w:space="0" w:color="auto"/>
            <w:left w:val="none" w:sz="0" w:space="0" w:color="auto"/>
            <w:bottom w:val="none" w:sz="0" w:space="0" w:color="auto"/>
            <w:right w:val="none" w:sz="0" w:space="0" w:color="auto"/>
          </w:divBdr>
        </w:div>
        <w:div w:id="1336109860">
          <w:marLeft w:val="1166"/>
          <w:marRight w:val="0"/>
          <w:marTop w:val="115"/>
          <w:marBottom w:val="0"/>
          <w:divBdr>
            <w:top w:val="none" w:sz="0" w:space="0" w:color="auto"/>
            <w:left w:val="none" w:sz="0" w:space="0" w:color="auto"/>
            <w:bottom w:val="none" w:sz="0" w:space="0" w:color="auto"/>
            <w:right w:val="none" w:sz="0" w:space="0" w:color="auto"/>
          </w:divBdr>
        </w:div>
        <w:div w:id="1526016637">
          <w:marLeft w:val="1166"/>
          <w:marRight w:val="0"/>
          <w:marTop w:val="115"/>
          <w:marBottom w:val="0"/>
          <w:divBdr>
            <w:top w:val="none" w:sz="0" w:space="0" w:color="auto"/>
            <w:left w:val="none" w:sz="0" w:space="0" w:color="auto"/>
            <w:bottom w:val="none" w:sz="0" w:space="0" w:color="auto"/>
            <w:right w:val="none" w:sz="0" w:space="0" w:color="auto"/>
          </w:divBdr>
        </w:div>
        <w:div w:id="1960185037">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ela%20Columbie\Desktop\Escritorio%202\Congreso%20CLAD\CLAD%202015\Area%20tem&#225;tica\XX%20Congreso%20Internacional%20del%20CLAD%20(1).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6E1CA-B9F2-4B73-AAC6-0E96EACD1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XX Congreso Internacional del CLAD (1).dotx</Template>
  <TotalTime>1</TotalTime>
  <Pages>3</Pages>
  <Words>1239</Words>
  <Characters>7067</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MES</Company>
  <LinksUpToDate>false</LinksUpToDate>
  <CharactersWithSpaces>8290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Mariela</dc:creator>
  <cp:lastModifiedBy>Marisol</cp:lastModifiedBy>
  <cp:revision>2</cp:revision>
  <dcterms:created xsi:type="dcterms:W3CDTF">2017-10-12T13:47:00Z</dcterms:created>
  <dcterms:modified xsi:type="dcterms:W3CDTF">2017-10-12T13:47:00Z</dcterms:modified>
</cp:coreProperties>
</file>